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Cs/>
          <w:sz w:val="44"/>
          <w:szCs w:val="44"/>
          <w:lang w:eastAsia="zh-CN"/>
        </w:rPr>
      </w:pPr>
      <w:r>
        <w:rPr>
          <w:rFonts w:hint="eastAsia" w:ascii="华文中宋" w:hAnsi="华文中宋" w:eastAsia="华文中宋"/>
          <w:bCs/>
          <w:sz w:val="44"/>
          <w:szCs w:val="44"/>
          <w:lang w:eastAsia="zh-CN"/>
        </w:rPr>
        <w:t>黄大年同志先进事迹材料</w:t>
      </w:r>
    </w:p>
    <w:p>
      <w:pPr>
        <w:jc w:val="center"/>
        <w:rPr>
          <w:rFonts w:hint="eastAsia" w:ascii="华文中宋" w:hAnsi="华文中宋" w:eastAsia="华文中宋"/>
          <w:b/>
          <w:sz w:val="36"/>
          <w:szCs w:val="36"/>
          <w:lang w:eastAsia="zh-CN"/>
        </w:rPr>
      </w:pPr>
      <w:r>
        <w:rPr>
          <w:rFonts w:hint="eastAsia" w:ascii="华文中宋" w:hAnsi="华文中宋" w:eastAsia="华文中宋"/>
          <w:b/>
          <w:sz w:val="36"/>
          <w:szCs w:val="36"/>
          <w:lang w:eastAsia="zh-CN"/>
        </w:rPr>
        <w:t>目</w:t>
      </w:r>
      <w:r>
        <w:rPr>
          <w:rFonts w:hint="eastAsia" w:ascii="华文中宋" w:hAnsi="华文中宋" w:eastAsia="华文中宋"/>
          <w:b/>
          <w:sz w:val="36"/>
          <w:szCs w:val="36"/>
          <w:lang w:val="en-US" w:eastAsia="zh-CN"/>
        </w:rPr>
        <w:t xml:space="preserve">     </w:t>
      </w:r>
      <w:r>
        <w:rPr>
          <w:rFonts w:hint="eastAsia" w:ascii="华文中宋" w:hAnsi="华文中宋" w:eastAsia="华文中宋"/>
          <w:b/>
          <w:sz w:val="36"/>
          <w:szCs w:val="36"/>
          <w:lang w:eastAsia="zh-CN"/>
        </w:rPr>
        <w:t>录</w:t>
      </w:r>
    </w:p>
    <w:p>
      <w:pPr>
        <w:spacing w:after="0" w:line="360" w:lineRule="auto"/>
        <w:jc w:val="left"/>
        <w:rPr>
          <w:rFonts w:hint="eastAsia" w:cs="宋体" w:asciiTheme="minorEastAsia" w:hAnsiTheme="minorEastAsia"/>
          <w:b/>
          <w:bCs/>
          <w:color w:val="000000"/>
          <w:sz w:val="28"/>
          <w:szCs w:val="28"/>
          <w:lang w:eastAsia="zh-CN" w:bidi="ar-SA"/>
        </w:rPr>
      </w:pPr>
      <w:r>
        <w:rPr>
          <w:rFonts w:hint="eastAsia" w:ascii="黑体" w:hAnsi="黑体" w:eastAsia="黑体" w:cs="黑体"/>
          <w:b/>
          <w:bCs/>
          <w:color w:val="000000"/>
          <w:sz w:val="28"/>
          <w:szCs w:val="28"/>
          <w:lang w:eastAsia="zh-CN" w:bidi="ar-SA"/>
        </w:rPr>
        <w:t>一、</w:t>
      </w:r>
      <w:r>
        <w:rPr>
          <w:rFonts w:hint="eastAsia" w:cs="宋体" w:asciiTheme="minorEastAsia" w:hAnsiTheme="minorEastAsia"/>
          <w:b/>
          <w:bCs/>
          <w:color w:val="000000"/>
          <w:sz w:val="28"/>
          <w:szCs w:val="28"/>
          <w:lang w:eastAsia="zh-CN" w:bidi="ar-SA"/>
        </w:rPr>
        <w:t>中共中央关于追授黄大年同志“全国优秀共产党员”称号的决定</w:t>
      </w:r>
    </w:p>
    <w:p>
      <w:pPr>
        <w:spacing w:after="0" w:line="360" w:lineRule="auto"/>
        <w:jc w:val="left"/>
        <w:rPr>
          <w:rFonts w:hint="eastAsia" w:cs="宋体" w:asciiTheme="minorEastAsia" w:hAnsiTheme="minorEastAsia"/>
          <w:b/>
          <w:bCs/>
          <w:color w:val="000000"/>
          <w:sz w:val="28"/>
          <w:szCs w:val="28"/>
          <w:lang w:eastAsia="zh-CN" w:bidi="ar-SA"/>
        </w:rPr>
      </w:pPr>
      <w:r>
        <w:rPr>
          <w:rFonts w:hint="eastAsia" w:ascii="黑体" w:hAnsi="黑体" w:eastAsia="黑体" w:cs="黑体"/>
          <w:b/>
          <w:bCs/>
          <w:color w:val="000000"/>
          <w:sz w:val="28"/>
          <w:szCs w:val="28"/>
          <w:lang w:eastAsia="zh-CN" w:bidi="ar-SA"/>
        </w:rPr>
        <w:t>二、</w:t>
      </w:r>
      <w:r>
        <w:rPr>
          <w:rFonts w:hint="eastAsia" w:cs="宋体" w:asciiTheme="minorEastAsia" w:hAnsiTheme="minorEastAsia"/>
          <w:b/>
          <w:bCs/>
          <w:color w:val="000000"/>
          <w:sz w:val="28"/>
          <w:szCs w:val="28"/>
          <w:lang w:eastAsia="zh-CN" w:bidi="ar-SA"/>
        </w:rPr>
        <w:t>习近平对黄大年同志先进事迹作出重要指示</w:t>
      </w:r>
    </w:p>
    <w:p>
      <w:pPr>
        <w:spacing w:after="0" w:line="360" w:lineRule="auto"/>
        <w:jc w:val="left"/>
        <w:rPr>
          <w:rFonts w:hint="eastAsia" w:cs="宋体" w:asciiTheme="minorEastAsia" w:hAnsiTheme="minorEastAsia"/>
          <w:b/>
          <w:bCs/>
          <w:color w:val="000000"/>
          <w:sz w:val="28"/>
          <w:szCs w:val="28"/>
          <w:lang w:eastAsia="zh-CN" w:bidi="ar-SA"/>
        </w:rPr>
      </w:pPr>
      <w:r>
        <w:rPr>
          <w:rFonts w:hint="eastAsia" w:ascii="黑体" w:hAnsi="黑体" w:eastAsia="黑体" w:cs="黑体"/>
          <w:b/>
          <w:bCs/>
          <w:color w:val="000000"/>
          <w:sz w:val="28"/>
          <w:szCs w:val="28"/>
          <w:lang w:eastAsia="zh-CN" w:bidi="ar-SA"/>
        </w:rPr>
        <w:t>三、</w:t>
      </w:r>
      <w:r>
        <w:rPr>
          <w:rFonts w:hint="eastAsia" w:cs="宋体" w:asciiTheme="minorEastAsia" w:hAnsiTheme="minorEastAsia"/>
          <w:b/>
          <w:bCs/>
          <w:color w:val="000000"/>
          <w:sz w:val="28"/>
          <w:szCs w:val="28"/>
          <w:lang w:eastAsia="zh-CN" w:bidi="ar-SA"/>
        </w:rPr>
        <w:t>中组部、中宣部、教育部联合印发《通知》，广泛开展向黄大年同志学习活动</w:t>
      </w:r>
    </w:p>
    <w:p>
      <w:pPr>
        <w:spacing w:after="0" w:line="360" w:lineRule="auto"/>
        <w:jc w:val="left"/>
        <w:rPr>
          <w:rFonts w:hint="eastAsia" w:cs="宋体" w:asciiTheme="minorEastAsia" w:hAnsiTheme="minorEastAsia"/>
          <w:b/>
          <w:bCs/>
          <w:color w:val="000000"/>
          <w:sz w:val="28"/>
          <w:szCs w:val="28"/>
          <w:lang w:eastAsia="zh-CN" w:bidi="ar-SA"/>
        </w:rPr>
      </w:pPr>
      <w:r>
        <w:rPr>
          <w:rFonts w:hint="eastAsia" w:ascii="黑体" w:hAnsi="黑体" w:eastAsia="黑体" w:cs="黑体"/>
          <w:b/>
          <w:bCs/>
          <w:color w:val="000000"/>
          <w:sz w:val="28"/>
          <w:szCs w:val="28"/>
          <w:lang w:eastAsia="zh-CN" w:bidi="ar-SA"/>
        </w:rPr>
        <w:t>四、</w:t>
      </w:r>
      <w:r>
        <w:rPr>
          <w:rFonts w:hint="eastAsia" w:cs="宋体" w:asciiTheme="minorEastAsia" w:hAnsiTheme="minorEastAsia"/>
          <w:b/>
          <w:bCs/>
          <w:color w:val="000000"/>
          <w:sz w:val="28"/>
          <w:szCs w:val="28"/>
          <w:lang w:eastAsia="zh-CN" w:bidi="ar-SA"/>
        </w:rPr>
        <w:t xml:space="preserve">新华社评论员：心怀爱国之情 笃行报国之志——学习贯彻习近平总书记对黄大年同志先进事迹重要指示之一 </w:t>
      </w:r>
    </w:p>
    <w:p>
      <w:pPr>
        <w:spacing w:after="0" w:line="360" w:lineRule="auto"/>
        <w:jc w:val="left"/>
        <w:rPr>
          <w:rFonts w:hint="eastAsia" w:cs="宋体" w:asciiTheme="minorEastAsia" w:hAnsiTheme="minorEastAsia"/>
          <w:b/>
          <w:bCs/>
          <w:color w:val="000000"/>
          <w:sz w:val="28"/>
          <w:szCs w:val="28"/>
          <w:lang w:eastAsia="zh-CN" w:bidi="ar-SA"/>
        </w:rPr>
      </w:pPr>
      <w:r>
        <w:rPr>
          <w:rFonts w:hint="eastAsia" w:ascii="黑体" w:hAnsi="黑体" w:eastAsia="黑体" w:cs="黑体"/>
          <w:b/>
          <w:bCs/>
          <w:color w:val="000000"/>
          <w:sz w:val="28"/>
          <w:szCs w:val="28"/>
          <w:lang w:eastAsia="zh-CN" w:bidi="ar-SA"/>
        </w:rPr>
        <w:t>五、</w:t>
      </w:r>
      <w:r>
        <w:rPr>
          <w:rFonts w:hint="eastAsia" w:cs="宋体" w:asciiTheme="minorEastAsia" w:hAnsiTheme="minorEastAsia"/>
          <w:b/>
          <w:bCs/>
          <w:color w:val="000000"/>
          <w:sz w:val="28"/>
          <w:szCs w:val="28"/>
          <w:lang w:eastAsia="zh-CN" w:bidi="ar-SA"/>
        </w:rPr>
        <w:t xml:space="preserve">新华社评论员：心有大我 至诚报国——学习贯彻习近平总书记对黄大年同志先进事迹重要指示之二 </w:t>
      </w:r>
    </w:p>
    <w:p>
      <w:pPr>
        <w:spacing w:after="0" w:line="360" w:lineRule="auto"/>
        <w:jc w:val="left"/>
        <w:rPr>
          <w:rFonts w:hint="eastAsia" w:cs="宋体" w:asciiTheme="minorEastAsia" w:hAnsiTheme="minorEastAsia"/>
          <w:b/>
          <w:bCs/>
          <w:color w:val="000000"/>
          <w:sz w:val="28"/>
          <w:szCs w:val="28"/>
          <w:lang w:eastAsia="zh-CN" w:bidi="ar-SA"/>
        </w:rPr>
      </w:pPr>
      <w:r>
        <w:rPr>
          <w:rFonts w:hint="eastAsia" w:ascii="黑体" w:hAnsi="黑体" w:eastAsia="黑体" w:cs="黑体"/>
          <w:b/>
          <w:bCs/>
          <w:color w:val="000000"/>
          <w:sz w:val="28"/>
          <w:szCs w:val="28"/>
          <w:lang w:eastAsia="zh-CN" w:bidi="ar-SA"/>
        </w:rPr>
        <w:t>六、</w:t>
      </w:r>
      <w:r>
        <w:rPr>
          <w:rFonts w:hint="eastAsia" w:cs="宋体" w:asciiTheme="minorEastAsia" w:hAnsiTheme="minorEastAsia"/>
          <w:b/>
          <w:bCs/>
          <w:color w:val="000000"/>
          <w:sz w:val="28"/>
          <w:szCs w:val="28"/>
          <w:lang w:eastAsia="zh-CN" w:bidi="ar-SA"/>
        </w:rPr>
        <w:t>给地球做透视的“科研疯子”——追记海归地球物理学家黄大年</w:t>
      </w:r>
    </w:p>
    <w:p>
      <w:pPr>
        <w:spacing w:after="0" w:line="360" w:lineRule="auto"/>
        <w:jc w:val="left"/>
        <w:rPr>
          <w:rFonts w:hint="eastAsia" w:cs="宋体" w:asciiTheme="minorEastAsia" w:hAnsiTheme="minorEastAsia"/>
          <w:b/>
          <w:bCs/>
          <w:color w:val="000000"/>
          <w:sz w:val="28"/>
          <w:szCs w:val="28"/>
          <w:lang w:eastAsia="zh-CN" w:bidi="ar-SA"/>
        </w:rPr>
      </w:pPr>
      <w:r>
        <w:rPr>
          <w:rFonts w:hint="eastAsia" w:ascii="黑体" w:hAnsi="黑体" w:eastAsia="黑体" w:cs="黑体"/>
          <w:b/>
          <w:bCs/>
          <w:color w:val="000000"/>
          <w:sz w:val="28"/>
          <w:szCs w:val="28"/>
          <w:lang w:eastAsia="zh-CN" w:bidi="ar-SA"/>
        </w:rPr>
        <w:t>七、</w:t>
      </w:r>
      <w:r>
        <w:rPr>
          <w:rFonts w:hint="eastAsia" w:cs="宋体" w:asciiTheme="minorEastAsia" w:hAnsiTheme="minorEastAsia"/>
          <w:b/>
          <w:bCs/>
          <w:color w:val="000000"/>
          <w:sz w:val="28"/>
          <w:szCs w:val="28"/>
          <w:lang w:eastAsia="zh-CN" w:bidi="ar-SA"/>
        </w:rPr>
        <w:t>那一刻，我们终于懂了他——追寻已故海归战略科学家黄大年</w:t>
      </w:r>
    </w:p>
    <w:p>
      <w:pPr>
        <w:spacing w:after="0" w:line="360" w:lineRule="auto"/>
        <w:jc w:val="left"/>
        <w:rPr>
          <w:rFonts w:hint="eastAsia" w:cs="宋体" w:asciiTheme="minorEastAsia" w:hAnsiTheme="minorEastAsia"/>
          <w:b/>
          <w:bCs/>
          <w:color w:val="000000"/>
          <w:sz w:val="28"/>
          <w:szCs w:val="28"/>
          <w:lang w:eastAsia="zh-CN" w:bidi="ar-SA"/>
        </w:rPr>
      </w:pPr>
      <w:r>
        <w:rPr>
          <w:rFonts w:hint="eastAsia" w:ascii="黑体" w:hAnsi="黑体" w:eastAsia="黑体" w:cs="黑体"/>
          <w:b/>
          <w:bCs/>
          <w:color w:val="000000"/>
          <w:sz w:val="28"/>
          <w:szCs w:val="28"/>
          <w:lang w:eastAsia="zh-CN" w:bidi="ar-SA"/>
        </w:rPr>
        <w:t>八、</w:t>
      </w:r>
      <w:r>
        <w:rPr>
          <w:rFonts w:hint="eastAsia" w:cs="宋体" w:asciiTheme="minorEastAsia" w:hAnsiTheme="minorEastAsia"/>
          <w:b/>
          <w:bCs/>
          <w:color w:val="000000"/>
          <w:sz w:val="28"/>
          <w:szCs w:val="28"/>
          <w:lang w:eastAsia="zh-CN" w:bidi="ar-SA"/>
        </w:rPr>
        <w:t>生命，为祖国澎湃——追记海归战略科学家黄大年</w:t>
      </w:r>
    </w:p>
    <w:p>
      <w:pPr>
        <w:spacing w:after="0" w:line="360" w:lineRule="auto"/>
        <w:jc w:val="left"/>
        <w:rPr>
          <w:rFonts w:hint="eastAsia" w:cs="宋体" w:asciiTheme="minorEastAsia" w:hAnsiTheme="minorEastAsia"/>
          <w:b/>
          <w:bCs/>
          <w:color w:val="000000"/>
          <w:sz w:val="28"/>
          <w:szCs w:val="28"/>
          <w:lang w:eastAsia="zh-CN" w:bidi="ar-SA"/>
        </w:rPr>
      </w:pPr>
      <w:r>
        <w:rPr>
          <w:rFonts w:hint="eastAsia" w:ascii="黑体" w:hAnsi="黑体" w:eastAsia="黑体" w:cs="黑体"/>
          <w:b/>
          <w:bCs/>
          <w:color w:val="000000"/>
          <w:sz w:val="28"/>
          <w:szCs w:val="28"/>
          <w:lang w:eastAsia="zh-CN" w:bidi="ar-SA"/>
        </w:rPr>
        <w:t>九、</w:t>
      </w:r>
      <w:r>
        <w:rPr>
          <w:rFonts w:hint="eastAsia" w:cs="宋体" w:asciiTheme="minorEastAsia" w:hAnsiTheme="minorEastAsia"/>
          <w:b/>
          <w:bCs/>
          <w:color w:val="000000"/>
          <w:sz w:val="28"/>
          <w:szCs w:val="28"/>
          <w:lang w:eastAsia="zh-CN" w:bidi="ar-SA"/>
        </w:rPr>
        <w:t>心有大我，山一样的巍峨——追记著名地球物理学家、国家“千人计划”专家黄大年</w:t>
      </w:r>
    </w:p>
    <w:p>
      <w:pPr>
        <w:spacing w:after="0" w:line="360" w:lineRule="auto"/>
        <w:jc w:val="left"/>
        <w:rPr>
          <w:rFonts w:hint="eastAsia" w:cs="宋体" w:asciiTheme="minorEastAsia" w:hAnsiTheme="minorEastAsia"/>
          <w:b/>
          <w:bCs/>
          <w:color w:val="000000"/>
          <w:sz w:val="28"/>
          <w:szCs w:val="28"/>
          <w:lang w:eastAsia="zh-CN" w:bidi="ar-SA"/>
        </w:rPr>
      </w:pPr>
      <w:r>
        <w:rPr>
          <w:rFonts w:hint="eastAsia" w:ascii="黑体" w:hAnsi="黑体" w:eastAsia="黑体" w:cs="黑体"/>
          <w:b/>
          <w:bCs/>
          <w:color w:val="000000"/>
          <w:sz w:val="28"/>
          <w:szCs w:val="28"/>
          <w:lang w:eastAsia="zh-CN" w:bidi="ar-SA"/>
        </w:rPr>
        <w:t>十、</w:t>
      </w:r>
      <w:r>
        <w:rPr>
          <w:rFonts w:hint="eastAsia" w:cs="宋体" w:asciiTheme="minorEastAsia" w:hAnsiTheme="minorEastAsia"/>
          <w:b/>
          <w:bCs/>
          <w:color w:val="000000"/>
          <w:sz w:val="28"/>
          <w:szCs w:val="28"/>
          <w:lang w:eastAsia="zh-CN" w:bidi="ar-SA"/>
        </w:rPr>
        <w:t>让报国初心铺染生命底色——海归战略科学家黄大年的人生启示之一</w:t>
      </w:r>
    </w:p>
    <w:p>
      <w:pPr>
        <w:spacing w:after="0" w:line="360" w:lineRule="auto"/>
        <w:jc w:val="left"/>
        <w:rPr>
          <w:rFonts w:hint="eastAsia" w:cs="宋体" w:asciiTheme="minorEastAsia" w:hAnsiTheme="minorEastAsia"/>
          <w:b/>
          <w:bCs/>
          <w:color w:val="000000"/>
          <w:sz w:val="28"/>
          <w:szCs w:val="28"/>
          <w:lang w:eastAsia="zh-CN" w:bidi="ar-SA"/>
        </w:rPr>
      </w:pPr>
      <w:r>
        <w:rPr>
          <w:rFonts w:hint="eastAsia" w:ascii="黑体" w:hAnsi="黑体" w:eastAsia="黑体" w:cs="黑体"/>
          <w:b/>
          <w:bCs/>
          <w:color w:val="000000"/>
          <w:sz w:val="28"/>
          <w:szCs w:val="28"/>
          <w:lang w:eastAsia="zh-CN" w:bidi="ar-SA"/>
        </w:rPr>
        <w:t>十一、</w:t>
      </w:r>
      <w:r>
        <w:rPr>
          <w:rFonts w:hint="eastAsia" w:cs="宋体" w:asciiTheme="minorEastAsia" w:hAnsiTheme="minorEastAsia"/>
          <w:b/>
          <w:bCs/>
          <w:color w:val="000000"/>
          <w:sz w:val="28"/>
          <w:szCs w:val="28"/>
          <w:lang w:eastAsia="zh-CN" w:bidi="ar-SA"/>
        </w:rPr>
        <w:t>以创新追求勇攀科研高峰——海归战略科学家黄大年的人生启示之二</w:t>
      </w:r>
    </w:p>
    <w:p>
      <w:pPr>
        <w:spacing w:after="0" w:line="360" w:lineRule="auto"/>
        <w:jc w:val="left"/>
        <w:rPr>
          <w:rFonts w:hint="eastAsia" w:cs="宋体" w:asciiTheme="minorEastAsia" w:hAnsiTheme="minorEastAsia"/>
          <w:b/>
          <w:bCs/>
          <w:color w:val="000000"/>
          <w:sz w:val="28"/>
          <w:szCs w:val="28"/>
          <w:lang w:eastAsia="zh-CN" w:bidi="ar-SA"/>
        </w:rPr>
      </w:pPr>
      <w:r>
        <w:rPr>
          <w:rFonts w:hint="eastAsia" w:ascii="黑体" w:hAnsi="黑体" w:eastAsia="黑体" w:cs="黑体"/>
          <w:b/>
          <w:bCs/>
          <w:color w:val="000000"/>
          <w:sz w:val="28"/>
          <w:szCs w:val="28"/>
          <w:lang w:eastAsia="zh-CN" w:bidi="ar-SA"/>
        </w:rPr>
        <w:t>十二、</w:t>
      </w:r>
      <w:r>
        <w:rPr>
          <w:rFonts w:hint="eastAsia" w:cs="宋体" w:asciiTheme="minorEastAsia" w:hAnsiTheme="minorEastAsia"/>
          <w:b/>
          <w:bCs/>
          <w:color w:val="000000"/>
          <w:sz w:val="28"/>
          <w:szCs w:val="28"/>
          <w:lang w:eastAsia="zh-CN" w:bidi="ar-SA"/>
        </w:rPr>
        <w:t>用品格力量标注生命高度——海归战略科学家黄大年的人生启示之三</w:t>
      </w:r>
    </w:p>
    <w:p>
      <w:pPr>
        <w:spacing w:after="0" w:line="360" w:lineRule="auto"/>
        <w:jc w:val="center"/>
        <w:rPr>
          <w:rFonts w:hint="eastAsia" w:ascii="华文中宋" w:hAnsi="华文中宋" w:eastAsia="华文中宋" w:cs="宋体"/>
          <w:b/>
          <w:bCs/>
          <w:color w:val="222222"/>
          <w:kern w:val="36"/>
          <w:sz w:val="36"/>
          <w:szCs w:val="36"/>
          <w:lang w:val="en-US" w:eastAsia="zh-CN" w:bidi="ar-SA"/>
        </w:rPr>
      </w:pPr>
      <w:r>
        <w:rPr>
          <w:rFonts w:hint="eastAsia" w:ascii="华文中宋" w:hAnsi="华文中宋" w:eastAsia="华文中宋" w:cs="宋体"/>
          <w:b/>
          <w:bCs/>
          <w:color w:val="222222"/>
          <w:kern w:val="36"/>
          <w:sz w:val="36"/>
          <w:szCs w:val="36"/>
          <w:lang w:val="en-US" w:eastAsia="zh-CN" w:bidi="ar-SA"/>
        </w:rPr>
        <w:t>中共中央关于追授黄大年同志“全国优秀共产党员”称号的决定</w:t>
      </w:r>
    </w:p>
    <w:p>
      <w:pPr>
        <w:spacing w:after="0" w:line="360" w:lineRule="auto"/>
        <w:ind w:firstLine="480" w:firstLineChars="200"/>
        <w:rPr>
          <w:rFonts w:hint="eastAsia" w:cs="宋体" w:asciiTheme="minorEastAsia" w:hAnsiTheme="minorEastAsia"/>
          <w:color w:val="000000"/>
          <w:sz w:val="24"/>
          <w:szCs w:val="24"/>
          <w:lang w:eastAsia="zh-CN" w:bidi="ar-SA"/>
        </w:rPr>
      </w:pPr>
      <w:r>
        <w:rPr>
          <w:rFonts w:hint="eastAsia" w:cs="宋体" w:asciiTheme="minorEastAsia" w:hAnsiTheme="minorEastAsia"/>
          <w:color w:val="000000"/>
          <w:sz w:val="24"/>
          <w:szCs w:val="24"/>
          <w:lang w:eastAsia="zh-CN" w:bidi="ar-SA"/>
        </w:rPr>
        <w:t>2017年5月24日，习近平总书记对吉林大学地球探测科学与技术学院原教授黄大年同志先进事迹作出重要指示强调，黄大年同志秉持科技报国理想，把为祖国富强、民族振兴、人民幸福贡献力量作为毕生追求，为我国教育科研事业作出了突出贡献，他的先进事迹感人肺腑。我们要以黄大年同志为榜样，学习他心有大我、至诚报国的爱国情怀，学习他教书育人、敢为人先的敬业精神，学习他淡泊名利、甘于奉献的高尚情操，把爱国之情、报国之志融入祖国改革发展的伟大事业之中、融入人民创造历史的伟大奋斗之中，从自己做起，从本职岗位做起，为实现“两个一百年”奋斗目标、实现中华民族伟大复兴的中国梦贡献智慧和力量。</w:t>
      </w:r>
    </w:p>
    <w:p>
      <w:pPr>
        <w:spacing w:after="0" w:line="360" w:lineRule="auto"/>
        <w:ind w:firstLine="480" w:firstLineChars="200"/>
        <w:rPr>
          <w:rFonts w:hint="eastAsia" w:cs="宋体" w:asciiTheme="minorEastAsia" w:hAnsiTheme="minorEastAsia"/>
          <w:color w:val="000000"/>
          <w:sz w:val="24"/>
          <w:szCs w:val="24"/>
          <w:lang w:eastAsia="zh-CN" w:bidi="ar-SA"/>
        </w:rPr>
      </w:pPr>
      <w:r>
        <w:rPr>
          <w:rFonts w:hint="eastAsia" w:cs="宋体" w:asciiTheme="minorEastAsia" w:hAnsiTheme="minorEastAsia"/>
          <w:color w:val="000000"/>
          <w:sz w:val="24"/>
          <w:szCs w:val="24"/>
          <w:lang w:eastAsia="zh-CN" w:bidi="ar-SA"/>
        </w:rPr>
        <w:t>黄大年，男，广西南宁人，1958年8月出生，1975年10月参加工作，中共党员，著名地球物理学家、国家“千人计划”专家。生前担任吉林大学新兴交叉学科学部学部长，地球探测科学与技术学院教授、博士生导师。2017年1月8日因病去世，年仅58岁。</w:t>
      </w:r>
    </w:p>
    <w:p>
      <w:pPr>
        <w:spacing w:after="0" w:line="360" w:lineRule="auto"/>
        <w:ind w:firstLine="480" w:firstLineChars="200"/>
        <w:rPr>
          <w:rFonts w:hint="eastAsia" w:cs="宋体" w:asciiTheme="minorEastAsia" w:hAnsiTheme="minorEastAsia"/>
          <w:color w:val="000000"/>
          <w:sz w:val="24"/>
          <w:szCs w:val="24"/>
          <w:lang w:eastAsia="zh-CN" w:bidi="ar-SA"/>
        </w:rPr>
      </w:pPr>
      <w:r>
        <w:rPr>
          <w:rFonts w:hint="eastAsia" w:cs="宋体" w:asciiTheme="minorEastAsia" w:hAnsiTheme="minorEastAsia"/>
          <w:color w:val="000000"/>
          <w:sz w:val="24"/>
          <w:szCs w:val="24"/>
          <w:lang w:eastAsia="zh-CN" w:bidi="ar-SA"/>
        </w:rPr>
        <w:t>黄大年同志对党、对祖国无限热爱，矢志不渝实践科技报国理想，把毕生精力奉献给祖国的教育科研事业，是“两学一做”学习教育中涌现出的先进典型，是新时期归国留学人员心系祖国、报效人民的杰出楷模，是广大知识分子把爱国之情、报国之志自觉融入中华民族伟大复兴宏伟事业的优秀代表。黄大年同志青年时期就立下“振兴中华，乃我辈之责”的宏大志向，他常说“我是国家培养出来的，我的归宿在中国”，自觉把个人理想和国家发展融为一体，毅然放弃国外优越条件回到祖国。归国7年多，他作为国家多个技术攻关项目的首席专家，带领科技团队只争朝夕、顽强拼搏，取得一系列重大科技成果，填补多项国内技术空白，部分成果达到国际领先水平。他秉持“祖国的需要就是最高需要”的人生信条，为实现科技强国梦殚精竭虑，经常工作到凌晨，几乎没有休过寒暑假和节假日，多次累倒在工作岗位上，直到生命最后一刻。他倾尽心血为国育才，主动担任本科层次“李四光实验班”的班主任，言传身教、诲人不倦，叮嘱学生“出去了要回来，出息了要报国”，激励学生树立远大理想和家国情怀，支持资助学生参加国际学术交流，为国家培养出一批“出得去、回得来”的优秀科技人才。他以崇高的爱国情怀、强烈的敬业精神、深厚的学术造诣和高洁的道德品行，赢得学校师生、科研同事和社会各方面广泛赞誉。</w:t>
      </w:r>
    </w:p>
    <w:p>
      <w:pPr>
        <w:spacing w:after="0" w:line="360" w:lineRule="auto"/>
        <w:ind w:firstLine="480" w:firstLineChars="200"/>
        <w:rPr>
          <w:rFonts w:hint="eastAsia" w:cs="宋体" w:asciiTheme="minorEastAsia" w:hAnsiTheme="minorEastAsia"/>
          <w:color w:val="000000"/>
          <w:sz w:val="24"/>
          <w:szCs w:val="24"/>
          <w:lang w:eastAsia="zh-CN" w:bidi="ar-SA"/>
        </w:rPr>
      </w:pPr>
      <w:r>
        <w:rPr>
          <w:rFonts w:hint="eastAsia" w:cs="宋体" w:asciiTheme="minorEastAsia" w:hAnsiTheme="minorEastAsia"/>
          <w:color w:val="000000"/>
          <w:sz w:val="24"/>
          <w:szCs w:val="24"/>
          <w:lang w:eastAsia="zh-CN" w:bidi="ar-SA"/>
        </w:rPr>
        <w:t>为深入学习贯彻习近平总书记重要指示精神，表彰先进、弘扬正气，引导广大党员、干部胸怀理想、坚定信念，开拓进取、敬业奉献，在改革开放和社会主义现代化建设各项事业中发挥先锋模范作用，党中央决定，追授黄大年同志“全国优秀共产党员”称号。</w:t>
      </w:r>
    </w:p>
    <w:p>
      <w:pPr>
        <w:spacing w:after="0" w:line="360" w:lineRule="auto"/>
        <w:ind w:firstLine="480" w:firstLineChars="200"/>
        <w:rPr>
          <w:rFonts w:hint="eastAsia" w:cs="宋体" w:asciiTheme="minorEastAsia" w:hAnsiTheme="minorEastAsia"/>
          <w:color w:val="000000"/>
          <w:sz w:val="24"/>
          <w:szCs w:val="24"/>
          <w:lang w:eastAsia="zh-CN" w:bidi="ar-SA"/>
        </w:rPr>
      </w:pPr>
      <w:r>
        <w:rPr>
          <w:rFonts w:hint="eastAsia" w:cs="宋体" w:asciiTheme="minorEastAsia" w:hAnsiTheme="minorEastAsia"/>
          <w:color w:val="000000"/>
          <w:sz w:val="24"/>
          <w:szCs w:val="24"/>
          <w:lang w:eastAsia="zh-CN" w:bidi="ar-SA"/>
        </w:rPr>
        <w:t>党中央号召，广大党员、干部向黄大年同志学习。要像黄大年同志那样坚定信仰信念，对党忠诚、心系祖国，把为党和人民事业不懈奋斗作为毕生追求。要像黄大年同志那样刻苦学习钻研，牢记使命、勇担重任，用知识和本领回报祖国、服务人民。要像黄大年同志那样发扬拼搏精神，勇于创新、攻坚克难，努力创造一流业绩。要像黄大年同志那样涵养高尚情操，不忘初心、淡泊名利，自觉践行共产党人价值观，用模范行动展示共产党员的人格力量。</w:t>
      </w:r>
    </w:p>
    <w:p>
      <w:pPr>
        <w:spacing w:after="0" w:line="360" w:lineRule="auto"/>
        <w:ind w:firstLine="480" w:firstLineChars="200"/>
        <w:rPr>
          <w:rFonts w:hint="eastAsia" w:cs="宋体" w:asciiTheme="minorEastAsia" w:hAnsiTheme="minorEastAsia"/>
          <w:color w:val="000000"/>
          <w:sz w:val="24"/>
          <w:szCs w:val="24"/>
          <w:lang w:eastAsia="zh-CN" w:bidi="ar-SA"/>
        </w:rPr>
      </w:pPr>
      <w:r>
        <w:rPr>
          <w:rFonts w:hint="eastAsia" w:cs="宋体" w:asciiTheme="minorEastAsia" w:hAnsiTheme="minorEastAsia"/>
          <w:color w:val="000000"/>
          <w:sz w:val="24"/>
          <w:szCs w:val="24"/>
          <w:lang w:eastAsia="zh-CN" w:bidi="ar-SA"/>
        </w:rPr>
        <w:t>各级党组织要把学习黄大年同志先进事迹纳入推进“两学一做”学习教育常态化制度化重要内容，与学党章党规、学系列讲话结合起来，与做好改革发展稳定各项工作结合起来，采取多种形式广泛开展学习宣传。要引导党员、干部以先进典型为榜样，牢固树立“四个意识”，自觉践行“三严三实”要求，努力做到“四个合格”，更加紧密地团结在以习近平同志为核心的党中央周围，立足岗位履职尽责，奋发有为再创佳绩，把爱国之情、报国之志融入祖国改革发展的伟大事业之中、融入人民创造历史的伟大奋斗之中，为统筹推进“五位一体”总体布局和协调推进“四个全面”战略布局，实现“两个一百年”奋斗目标、实现中华民族伟大复兴的中国梦作出新的更大贡献。</w:t>
      </w:r>
      <w:r>
        <w:rPr>
          <w:rFonts w:hint="eastAsia" w:cs="宋体" w:asciiTheme="minorEastAsia" w:hAnsiTheme="minorEastAsia"/>
          <w:b/>
          <w:bCs/>
          <w:color w:val="000000"/>
          <w:sz w:val="24"/>
          <w:szCs w:val="24"/>
          <w:lang w:eastAsia="zh-CN" w:bidi="ar-SA"/>
        </w:rPr>
        <w:t>（来源：新华社北京7月23日电）</w:t>
      </w:r>
    </w:p>
    <w:p>
      <w:pPr>
        <w:spacing w:after="0" w:line="360" w:lineRule="auto"/>
        <w:jc w:val="center"/>
        <w:rPr>
          <w:rFonts w:hint="eastAsia" w:cs="宋体" w:asciiTheme="minorEastAsia" w:hAnsiTheme="minorEastAsia"/>
          <w:b/>
          <w:bCs/>
          <w:color w:val="000000"/>
          <w:sz w:val="24"/>
          <w:szCs w:val="24"/>
          <w:lang w:eastAsia="zh-CN" w:bidi="ar-SA"/>
        </w:rPr>
      </w:pPr>
    </w:p>
    <w:p>
      <w:pPr>
        <w:spacing w:after="0" w:line="360" w:lineRule="auto"/>
        <w:jc w:val="center"/>
        <w:rPr>
          <w:rFonts w:hint="eastAsia" w:cs="宋体" w:asciiTheme="minorEastAsia" w:hAnsiTheme="minorEastAsia"/>
          <w:b/>
          <w:bCs/>
          <w:color w:val="000000"/>
          <w:sz w:val="24"/>
          <w:szCs w:val="24"/>
          <w:lang w:eastAsia="zh-CN" w:bidi="ar-SA"/>
        </w:rPr>
      </w:pPr>
    </w:p>
    <w:p>
      <w:pPr>
        <w:spacing w:after="0" w:line="360" w:lineRule="auto"/>
        <w:jc w:val="center"/>
        <w:rPr>
          <w:rFonts w:hint="eastAsia" w:cs="宋体" w:asciiTheme="minorEastAsia" w:hAnsiTheme="minorEastAsia"/>
          <w:b/>
          <w:bCs/>
          <w:color w:val="000000"/>
          <w:sz w:val="24"/>
          <w:szCs w:val="24"/>
          <w:lang w:eastAsia="zh-CN" w:bidi="ar-SA"/>
        </w:rPr>
      </w:pPr>
    </w:p>
    <w:p>
      <w:pPr>
        <w:spacing w:after="0" w:line="360" w:lineRule="auto"/>
        <w:jc w:val="center"/>
        <w:rPr>
          <w:rFonts w:hint="eastAsia" w:cs="宋体" w:asciiTheme="minorEastAsia" w:hAnsiTheme="minorEastAsia"/>
          <w:b/>
          <w:bCs/>
          <w:color w:val="000000"/>
          <w:sz w:val="24"/>
          <w:szCs w:val="24"/>
          <w:lang w:eastAsia="zh-CN" w:bidi="ar-SA"/>
        </w:rPr>
      </w:pPr>
    </w:p>
    <w:p>
      <w:pPr>
        <w:spacing w:after="0" w:line="360" w:lineRule="auto"/>
        <w:jc w:val="center"/>
        <w:rPr>
          <w:rFonts w:hint="eastAsia" w:cs="宋体" w:asciiTheme="minorEastAsia" w:hAnsiTheme="minorEastAsia"/>
          <w:b/>
          <w:bCs/>
          <w:color w:val="000000"/>
          <w:sz w:val="24"/>
          <w:szCs w:val="24"/>
          <w:lang w:eastAsia="zh-CN" w:bidi="ar-SA"/>
        </w:rPr>
      </w:pPr>
    </w:p>
    <w:p>
      <w:pPr>
        <w:spacing w:after="0" w:line="360" w:lineRule="auto"/>
        <w:jc w:val="center"/>
        <w:rPr>
          <w:rFonts w:hint="eastAsia" w:cs="宋体" w:asciiTheme="minorEastAsia" w:hAnsiTheme="minorEastAsia"/>
          <w:b/>
          <w:bCs/>
          <w:color w:val="000000"/>
          <w:sz w:val="24"/>
          <w:szCs w:val="24"/>
          <w:lang w:eastAsia="zh-CN" w:bidi="ar-SA"/>
        </w:rPr>
      </w:pPr>
    </w:p>
    <w:p>
      <w:pPr>
        <w:spacing w:after="0" w:line="360" w:lineRule="auto"/>
        <w:jc w:val="center"/>
        <w:rPr>
          <w:rFonts w:hint="eastAsia" w:cs="宋体" w:asciiTheme="minorEastAsia" w:hAnsiTheme="minorEastAsia"/>
          <w:b/>
          <w:bCs/>
          <w:color w:val="000000"/>
          <w:sz w:val="24"/>
          <w:szCs w:val="24"/>
          <w:lang w:eastAsia="zh-CN" w:bidi="ar-SA"/>
        </w:rPr>
      </w:pPr>
    </w:p>
    <w:p>
      <w:pPr>
        <w:spacing w:after="0" w:line="360" w:lineRule="auto"/>
        <w:jc w:val="center"/>
        <w:rPr>
          <w:rFonts w:hint="eastAsia" w:cs="宋体" w:asciiTheme="minorEastAsia" w:hAnsiTheme="minorEastAsia"/>
          <w:b/>
          <w:bCs/>
          <w:color w:val="000000"/>
          <w:sz w:val="24"/>
          <w:szCs w:val="24"/>
          <w:lang w:eastAsia="zh-CN" w:bidi="ar-SA"/>
        </w:rPr>
      </w:pPr>
    </w:p>
    <w:p>
      <w:pPr>
        <w:spacing w:after="0" w:line="360" w:lineRule="auto"/>
        <w:jc w:val="center"/>
        <w:rPr>
          <w:rFonts w:hint="eastAsia" w:ascii="华文中宋" w:hAnsi="华文中宋" w:eastAsia="华文中宋" w:cs="宋体"/>
          <w:b/>
          <w:bCs/>
          <w:color w:val="222222"/>
          <w:kern w:val="36"/>
          <w:sz w:val="36"/>
          <w:szCs w:val="36"/>
          <w:lang w:val="en-US" w:eastAsia="zh-CN" w:bidi="ar-SA"/>
        </w:rPr>
      </w:pPr>
      <w:r>
        <w:rPr>
          <w:rFonts w:hint="eastAsia" w:ascii="华文中宋" w:hAnsi="华文中宋" w:eastAsia="华文中宋" w:cs="宋体"/>
          <w:b/>
          <w:bCs/>
          <w:color w:val="222222"/>
          <w:kern w:val="36"/>
          <w:sz w:val="36"/>
          <w:szCs w:val="36"/>
          <w:lang w:val="en-US" w:eastAsia="zh-CN" w:bidi="ar-SA"/>
        </w:rPr>
        <w:t>习近平对黄大年同志先进事迹作出重要指示强调</w:t>
      </w:r>
    </w:p>
    <w:p>
      <w:pPr>
        <w:spacing w:after="0" w:line="360" w:lineRule="auto"/>
        <w:jc w:val="center"/>
        <w:rPr>
          <w:rFonts w:hint="eastAsia" w:cs="宋体" w:asciiTheme="minorEastAsia" w:hAnsiTheme="minorEastAsia"/>
          <w:color w:val="000000"/>
          <w:sz w:val="28"/>
          <w:szCs w:val="28"/>
          <w:lang w:eastAsia="zh-CN" w:bidi="ar-SA"/>
        </w:rPr>
      </w:pPr>
      <w:r>
        <w:rPr>
          <w:rFonts w:hint="eastAsia" w:cs="宋体" w:asciiTheme="minorEastAsia" w:hAnsiTheme="minorEastAsia"/>
          <w:b/>
          <w:bCs/>
          <w:color w:val="000000"/>
          <w:sz w:val="28"/>
          <w:szCs w:val="28"/>
          <w:lang w:eastAsia="zh-CN" w:bidi="ar-SA"/>
        </w:rPr>
        <w:t>心有大我、至诚报国，把爱国之情、报国之志，融入祖国改革发展的伟大事业之中，融入人民创造历史的伟大奋斗之中</w:t>
      </w:r>
    </w:p>
    <w:p>
      <w:pPr>
        <w:spacing w:after="0" w:line="360" w:lineRule="auto"/>
        <w:ind w:firstLine="480"/>
        <w:rPr>
          <w:rFonts w:hint="eastAsia" w:cs="宋体" w:asciiTheme="minorEastAsia" w:hAnsiTheme="minorEastAsia"/>
          <w:color w:val="000000"/>
          <w:sz w:val="24"/>
          <w:szCs w:val="24"/>
          <w:lang w:eastAsia="zh-CN" w:bidi="ar-SA"/>
        </w:rPr>
      </w:pPr>
      <w:r>
        <w:rPr>
          <w:rFonts w:hint="eastAsia" w:cs="宋体" w:asciiTheme="minorEastAsia" w:hAnsiTheme="minorEastAsia"/>
          <w:color w:val="000000"/>
          <w:sz w:val="24"/>
          <w:szCs w:val="24"/>
          <w:lang w:eastAsia="zh-CN" w:bidi="ar-SA"/>
        </w:rPr>
        <w:t>中共中央总书记、国家主席、中央军委主席习近平近日对黄大年同志先进事迹作出重要指示指出，黄大年同志秉持科技报国理想，把为祖国富强、民族振兴、人民幸福贡献力量作为毕生追求，为我国教育科研事业作出了突出贡献，他的先进事迹感人肺腑。</w:t>
      </w:r>
    </w:p>
    <w:p>
      <w:pPr>
        <w:spacing w:after="0" w:line="360" w:lineRule="auto"/>
        <w:ind w:firstLine="480"/>
        <w:rPr>
          <w:rFonts w:hint="eastAsia" w:cs="宋体" w:asciiTheme="minorEastAsia" w:hAnsiTheme="minorEastAsia"/>
          <w:color w:val="000000"/>
          <w:sz w:val="24"/>
          <w:szCs w:val="24"/>
          <w:lang w:eastAsia="zh-CN" w:bidi="ar-SA"/>
        </w:rPr>
      </w:pPr>
      <w:r>
        <w:rPr>
          <w:rFonts w:hint="eastAsia" w:cs="宋体" w:asciiTheme="minorEastAsia" w:hAnsiTheme="minorEastAsia"/>
          <w:color w:val="000000"/>
          <w:sz w:val="24"/>
          <w:szCs w:val="24"/>
          <w:lang w:eastAsia="zh-CN" w:bidi="ar-SA"/>
        </w:rPr>
        <w:t>习近平强调，我们要以黄大年同志为榜样，学习他心有大我、至诚报国的爱国情怀，学习他教书育人、敢为人先的敬业精神，学习他淡泊名利、甘于奉献的高尚情操，把爱国之情、报国之志融入祖国改革发展的伟大事业之中、融入人民创造历史的伟大奋斗之中，从自己做起，从本职岗位做起，为实现“两个一百年”奋斗目标、实现中华民族伟大复兴的中国梦贡献智慧和力量。</w:t>
      </w:r>
    </w:p>
    <w:p>
      <w:pPr>
        <w:spacing w:after="0" w:line="360" w:lineRule="auto"/>
        <w:ind w:firstLine="480"/>
        <w:rPr>
          <w:rFonts w:hint="eastAsia" w:cs="宋体" w:asciiTheme="minorEastAsia" w:hAnsiTheme="minorEastAsia"/>
          <w:b/>
          <w:bCs/>
          <w:color w:val="000000"/>
          <w:sz w:val="24"/>
          <w:szCs w:val="24"/>
          <w:lang w:eastAsia="zh-CN" w:bidi="ar-SA"/>
        </w:rPr>
      </w:pPr>
      <w:r>
        <w:rPr>
          <w:rFonts w:hint="eastAsia" w:cs="宋体" w:asciiTheme="minorEastAsia" w:hAnsiTheme="minorEastAsia"/>
          <w:color w:val="000000"/>
          <w:sz w:val="24"/>
          <w:szCs w:val="24"/>
          <w:lang w:eastAsia="zh-CN" w:bidi="ar-SA"/>
        </w:rPr>
        <w:t>黄大年同志是著名地球物理学家，生前担任吉林大学地球探测科学与技术学院教授、博士生导师。2009年，黄大年同志毅然放弃国外优越条件回到祖国，刻苦钻研、勇于创新，取得了一系列重大科技成果，填补了多项国内技术空白，今年1月8日不幸因病去世，年仅58岁。</w:t>
      </w:r>
      <w:r>
        <w:rPr>
          <w:rFonts w:hint="eastAsia" w:cs="宋体" w:asciiTheme="minorEastAsia" w:hAnsiTheme="minorEastAsia"/>
          <w:b/>
          <w:bCs/>
          <w:color w:val="000000"/>
          <w:sz w:val="24"/>
          <w:szCs w:val="24"/>
          <w:lang w:eastAsia="zh-CN" w:bidi="ar-SA"/>
        </w:rPr>
        <w:t>（来源：新华社北京5月25日电）</w:t>
      </w:r>
    </w:p>
    <w:p>
      <w:pPr>
        <w:spacing w:after="0" w:line="360" w:lineRule="auto"/>
        <w:ind w:firstLine="480"/>
        <w:rPr>
          <w:rFonts w:hint="eastAsia" w:cs="宋体" w:asciiTheme="minorEastAsia" w:hAnsiTheme="minorEastAsia"/>
          <w:color w:val="000000"/>
          <w:sz w:val="24"/>
          <w:szCs w:val="24"/>
          <w:lang w:eastAsia="zh-CN" w:bidi="ar-SA"/>
        </w:rPr>
      </w:pPr>
    </w:p>
    <w:p>
      <w:pPr>
        <w:shd w:val="clear" w:color="auto" w:fill="FFFFFF"/>
        <w:spacing w:after="0" w:line="360" w:lineRule="auto"/>
        <w:jc w:val="center"/>
        <w:outlineLvl w:val="1"/>
        <w:rPr>
          <w:rFonts w:hint="eastAsia" w:ascii="华文中宋" w:hAnsi="华文中宋" w:eastAsia="华文中宋" w:cs="宋体"/>
          <w:b/>
          <w:bCs/>
          <w:color w:val="222222"/>
          <w:kern w:val="36"/>
          <w:sz w:val="36"/>
          <w:szCs w:val="36"/>
          <w:lang w:val="en-US" w:eastAsia="zh-CN" w:bidi="ar-SA"/>
        </w:rPr>
      </w:pPr>
    </w:p>
    <w:p>
      <w:pPr>
        <w:shd w:val="clear" w:color="auto" w:fill="FFFFFF"/>
        <w:spacing w:after="0" w:line="360" w:lineRule="auto"/>
        <w:jc w:val="center"/>
        <w:outlineLvl w:val="1"/>
        <w:rPr>
          <w:rFonts w:hint="eastAsia" w:ascii="华文中宋" w:hAnsi="华文中宋" w:eastAsia="华文中宋" w:cs="宋体"/>
          <w:b/>
          <w:bCs/>
          <w:color w:val="222222"/>
          <w:kern w:val="36"/>
          <w:sz w:val="36"/>
          <w:szCs w:val="36"/>
          <w:lang w:val="en-US" w:eastAsia="zh-CN" w:bidi="ar-SA"/>
        </w:rPr>
      </w:pPr>
    </w:p>
    <w:p>
      <w:pPr>
        <w:shd w:val="clear" w:color="auto" w:fill="FFFFFF"/>
        <w:spacing w:after="0" w:line="360" w:lineRule="auto"/>
        <w:jc w:val="center"/>
        <w:outlineLvl w:val="1"/>
        <w:rPr>
          <w:rFonts w:hint="eastAsia" w:ascii="华文中宋" w:hAnsi="华文中宋" w:eastAsia="华文中宋" w:cs="宋体"/>
          <w:b/>
          <w:bCs/>
          <w:color w:val="222222"/>
          <w:kern w:val="36"/>
          <w:sz w:val="36"/>
          <w:szCs w:val="36"/>
          <w:lang w:val="en-US" w:eastAsia="zh-CN" w:bidi="ar-SA"/>
        </w:rPr>
      </w:pPr>
    </w:p>
    <w:p>
      <w:pPr>
        <w:shd w:val="clear" w:color="auto" w:fill="FFFFFF"/>
        <w:spacing w:after="0" w:line="360" w:lineRule="auto"/>
        <w:jc w:val="center"/>
        <w:outlineLvl w:val="1"/>
        <w:rPr>
          <w:rFonts w:hint="eastAsia" w:ascii="华文中宋" w:hAnsi="华文中宋" w:eastAsia="华文中宋" w:cs="宋体"/>
          <w:b/>
          <w:bCs/>
          <w:color w:val="222222"/>
          <w:kern w:val="36"/>
          <w:sz w:val="36"/>
          <w:szCs w:val="36"/>
          <w:lang w:val="en-US" w:eastAsia="zh-CN" w:bidi="ar-SA"/>
        </w:rPr>
      </w:pPr>
    </w:p>
    <w:p>
      <w:pPr>
        <w:shd w:val="clear" w:color="auto" w:fill="FFFFFF"/>
        <w:spacing w:after="0" w:line="360" w:lineRule="auto"/>
        <w:jc w:val="center"/>
        <w:outlineLvl w:val="1"/>
        <w:rPr>
          <w:rFonts w:hint="eastAsia" w:ascii="华文中宋" w:hAnsi="华文中宋" w:eastAsia="华文中宋" w:cs="宋体"/>
          <w:b/>
          <w:bCs/>
          <w:color w:val="222222"/>
          <w:kern w:val="36"/>
          <w:sz w:val="36"/>
          <w:szCs w:val="36"/>
          <w:lang w:val="en-US" w:eastAsia="zh-CN" w:bidi="ar-SA"/>
        </w:rPr>
      </w:pPr>
    </w:p>
    <w:p>
      <w:pPr>
        <w:shd w:val="clear" w:color="auto" w:fill="FFFFFF"/>
        <w:spacing w:after="0" w:line="360" w:lineRule="auto"/>
        <w:jc w:val="center"/>
        <w:outlineLvl w:val="1"/>
        <w:rPr>
          <w:rFonts w:hint="eastAsia" w:ascii="华文中宋" w:hAnsi="华文中宋" w:eastAsia="华文中宋" w:cs="宋体"/>
          <w:b/>
          <w:bCs/>
          <w:color w:val="222222"/>
          <w:kern w:val="36"/>
          <w:sz w:val="36"/>
          <w:szCs w:val="36"/>
          <w:lang w:val="en-US" w:eastAsia="zh-CN" w:bidi="ar-SA"/>
        </w:rPr>
      </w:pPr>
    </w:p>
    <w:p>
      <w:pPr>
        <w:shd w:val="clear" w:color="auto" w:fill="FFFFFF"/>
        <w:spacing w:after="0" w:line="360" w:lineRule="auto"/>
        <w:jc w:val="center"/>
        <w:outlineLvl w:val="1"/>
        <w:rPr>
          <w:rFonts w:hint="eastAsia" w:ascii="华文中宋" w:hAnsi="华文中宋" w:eastAsia="华文中宋" w:cs="宋体"/>
          <w:b/>
          <w:bCs/>
          <w:color w:val="222222"/>
          <w:kern w:val="36"/>
          <w:sz w:val="36"/>
          <w:szCs w:val="36"/>
          <w:lang w:val="en-US" w:eastAsia="zh-CN" w:bidi="ar-SA"/>
        </w:rPr>
      </w:pPr>
    </w:p>
    <w:p>
      <w:pPr>
        <w:shd w:val="clear" w:color="auto" w:fill="FFFFFF"/>
        <w:spacing w:after="0" w:line="360" w:lineRule="auto"/>
        <w:jc w:val="center"/>
        <w:outlineLvl w:val="1"/>
        <w:rPr>
          <w:rFonts w:hint="eastAsia" w:ascii="华文中宋" w:hAnsi="华文中宋" w:eastAsia="华文中宋" w:cs="宋体"/>
          <w:b/>
          <w:bCs/>
          <w:color w:val="222222"/>
          <w:kern w:val="36"/>
          <w:sz w:val="36"/>
          <w:szCs w:val="36"/>
          <w:lang w:val="en-US" w:eastAsia="zh-CN" w:bidi="ar-SA"/>
        </w:rPr>
      </w:pPr>
    </w:p>
    <w:p>
      <w:pPr>
        <w:shd w:val="clear" w:color="auto" w:fill="FFFFFF"/>
        <w:spacing w:after="0" w:line="360" w:lineRule="auto"/>
        <w:jc w:val="center"/>
        <w:rPr>
          <w:rFonts w:hint="eastAsia" w:ascii="华文中宋" w:hAnsi="华文中宋" w:eastAsia="华文中宋" w:cs="宋体"/>
          <w:b/>
          <w:bCs/>
          <w:color w:val="222222"/>
          <w:kern w:val="36"/>
          <w:sz w:val="36"/>
          <w:szCs w:val="36"/>
          <w:lang w:val="en-US" w:eastAsia="zh-CN" w:bidi="ar-SA"/>
        </w:rPr>
      </w:pPr>
      <w:r>
        <w:rPr>
          <w:rFonts w:hint="eastAsia" w:ascii="华文中宋" w:hAnsi="华文中宋" w:eastAsia="华文中宋" w:cs="宋体"/>
          <w:b/>
          <w:bCs/>
          <w:color w:val="222222"/>
          <w:kern w:val="36"/>
          <w:sz w:val="36"/>
          <w:szCs w:val="36"/>
          <w:lang w:val="en-US" w:eastAsia="zh-CN" w:bidi="ar-SA"/>
        </w:rPr>
        <w:t>中组部、中宣部、教育部联合印发《通知》，广泛开展向黄大年同志学习活动</w:t>
      </w:r>
    </w:p>
    <w:p>
      <w:pPr>
        <w:shd w:val="clear" w:color="auto" w:fill="FFFFFF"/>
        <w:spacing w:after="0" w:line="360" w:lineRule="auto"/>
        <w:ind w:firstLine="480" w:firstLineChars="200"/>
        <w:rPr>
          <w:rFonts w:hint="eastAsia" w:cs="宋体" w:asciiTheme="minorEastAsia" w:hAnsiTheme="minorEastAsia"/>
          <w:color w:val="393939"/>
          <w:sz w:val="24"/>
          <w:szCs w:val="24"/>
          <w:lang w:eastAsia="zh-CN" w:bidi="ar-SA"/>
        </w:rPr>
      </w:pPr>
      <w:r>
        <w:rPr>
          <w:rFonts w:hint="eastAsia" w:cs="宋体" w:asciiTheme="minorEastAsia" w:hAnsiTheme="minorEastAsia"/>
          <w:color w:val="393939"/>
          <w:sz w:val="24"/>
          <w:szCs w:val="24"/>
          <w:lang w:eastAsia="zh-CN" w:bidi="ar-SA"/>
        </w:rPr>
        <w:t>日前，中央组织部、中央宣传部、教育部党组联合印发通知，要求广大党员、干部和教育、科技工作者认真学习贯彻习近平总书记重要指示，广泛开展向黄大年同志学习活动。</w:t>
      </w:r>
    </w:p>
    <w:p>
      <w:pPr>
        <w:shd w:val="clear" w:color="auto" w:fill="FFFFFF"/>
        <w:spacing w:after="0" w:line="360" w:lineRule="auto"/>
        <w:rPr>
          <w:rFonts w:hint="eastAsia" w:cs="宋体" w:asciiTheme="minorEastAsia" w:hAnsiTheme="minorEastAsia"/>
          <w:color w:val="393939"/>
          <w:sz w:val="24"/>
          <w:szCs w:val="24"/>
          <w:lang w:eastAsia="zh-CN" w:bidi="ar-SA"/>
        </w:rPr>
      </w:pPr>
      <w:r>
        <w:rPr>
          <w:rFonts w:hint="eastAsia" w:cs="宋体" w:asciiTheme="minorEastAsia" w:hAnsiTheme="minorEastAsia"/>
          <w:color w:val="393939"/>
          <w:sz w:val="24"/>
          <w:szCs w:val="24"/>
          <w:lang w:eastAsia="zh-CN" w:bidi="ar-SA"/>
        </w:rPr>
        <w:t>　　通知指出，习近平总书记近日对黄大年同志先进事迹作出重要指示。他指出，黄大年同志秉持科技报国理想，把为祖国富强、民族振兴、人民幸福贡献力量作为毕生追求，为我国教育科研事业作出了突出贡献，他的先进事迹感人肺腑。他强调，要以黄大年同志为榜样，学习他心有大我、至诚报国的爱国情怀，学习他教书育人、敢为人先的敬业精神，学习他淡泊名利、甘于奉献的高尚情操，把爱国之情、报国之志融入祖国改革发展的伟大事业之中、融入人民创造历史的伟大奋斗之中，从自己做起，从本职岗位做起，为实现“两个一百年”奋斗目标、实现中华民族伟大复兴的中国梦贡献智慧和力量。习近平总书记的重要指示，高度评价了黄大年同志的高尚品格、奉献精神和卓越贡献，充分体现了党中央对广大教育科技工作者的重视与关爱、重托与期待，在全社会引起广泛共鸣，必将凝聚起爱我中华、共筑梦想的磅礴力量，更是激励全国党员、干部和教育、科技工作者不断奋进的强大思想武器。</w:t>
      </w:r>
    </w:p>
    <w:p>
      <w:pPr>
        <w:shd w:val="clear" w:color="auto" w:fill="FFFFFF"/>
        <w:spacing w:after="0" w:line="360" w:lineRule="auto"/>
        <w:rPr>
          <w:rFonts w:hint="eastAsia" w:cs="宋体" w:asciiTheme="minorEastAsia" w:hAnsiTheme="minorEastAsia"/>
          <w:color w:val="393939"/>
          <w:sz w:val="24"/>
          <w:szCs w:val="24"/>
          <w:lang w:eastAsia="zh-CN" w:bidi="ar-SA"/>
        </w:rPr>
      </w:pPr>
      <w:r>
        <w:rPr>
          <w:rFonts w:hint="eastAsia" w:cs="宋体" w:asciiTheme="minorEastAsia" w:hAnsiTheme="minorEastAsia"/>
          <w:color w:val="393939"/>
          <w:sz w:val="24"/>
          <w:szCs w:val="24"/>
          <w:lang w:eastAsia="zh-CN" w:bidi="ar-SA"/>
        </w:rPr>
        <w:t>　　通知指出，黄大年同志是新时期教育工作者教书育人的杰出榜样，是留学归国人员爱国报国的先进模范，是践行社会主义核心价值观的时代楷模。他用毕生努力实现了爱国之情、强国之志、报国之行的统一，把个人梦想融入到实现中华民族伟大复兴中国梦的壮阔篇章之中，充分展现了一名新时期教育工作者和留学归国人员的奉献精神和崇高品格。为认真学习贯彻习近平总书记重要指示精神，充分发挥先进典型的示范带动作用，激励广大党员、干部坚定理想信念、至诚爱国奉献、积极建功立业，中央组织部、中央宣传部、教育部党组决定，在广大党员、干部和教育、科技工作者中广泛深入开展向黄大年同志学习活动。</w:t>
      </w:r>
    </w:p>
    <w:p>
      <w:pPr>
        <w:shd w:val="clear" w:color="auto" w:fill="FFFFFF"/>
        <w:spacing w:after="0" w:line="360" w:lineRule="auto"/>
        <w:rPr>
          <w:rFonts w:hint="eastAsia" w:cs="宋体" w:asciiTheme="minorEastAsia" w:hAnsiTheme="minorEastAsia"/>
          <w:b/>
          <w:bCs/>
          <w:color w:val="393939"/>
          <w:sz w:val="24"/>
          <w:szCs w:val="24"/>
          <w:lang w:eastAsia="zh-CN" w:bidi="ar-SA"/>
        </w:rPr>
      </w:pPr>
      <w:r>
        <w:rPr>
          <w:rFonts w:hint="eastAsia" w:cs="宋体" w:asciiTheme="minorEastAsia" w:hAnsiTheme="minorEastAsia"/>
          <w:color w:val="393939"/>
          <w:sz w:val="24"/>
          <w:szCs w:val="24"/>
          <w:lang w:eastAsia="zh-CN" w:bidi="ar-SA"/>
        </w:rPr>
        <w:t>　　通知强调，广大党员、干部和教育、科技工作者要学习黄大年同志对党忠诚、始终听党话跟党走的政治品格，自觉坚持正确政治方向，把毕生追求融入为党和人民事业不懈奋斗之中，做共产主义远大理想和中国特色社会主义共同理想的坚定信仰者和忠实践行者；学习他热爱祖国、立志为祖国和人民默默奉献的赤子情怀，始终把祖国的需要放在首位，做爱国主义的坚守者和传播者；学习他教书育人、为国家培养和凝聚人才的敬业风范，用战略视野和高尚师德涵育和造就国家急需的高端人才，做高瞻远瞩的教书者和育人者；学习他敢为人先、勇追国际前沿科技的创新精神，把赶超世界一流和抢占科技制高点作为攻坚克难的奋斗目标，做科技创新的开拓者和示范者；学习他无私奉献、为实现强国梦鞠躬尽瘁的高尚情操，将全部精力和满腔热情献给祖国，做实现中华民族伟大复兴中国梦的追梦者和筑梦者。</w:t>
      </w:r>
      <w:r>
        <w:rPr>
          <w:rFonts w:hint="eastAsia" w:cs="宋体" w:asciiTheme="minorEastAsia" w:hAnsiTheme="minorEastAsia"/>
          <w:b/>
          <w:bCs/>
          <w:color w:val="393939"/>
          <w:sz w:val="24"/>
          <w:szCs w:val="24"/>
          <w:lang w:eastAsia="zh-CN" w:bidi="ar-SA"/>
        </w:rPr>
        <w:t>（来源：教育部　2017-06-09）</w:t>
      </w:r>
    </w:p>
    <w:p>
      <w:pPr>
        <w:shd w:val="clear" w:color="auto" w:fill="FFFFFF"/>
        <w:spacing w:after="0" w:line="360" w:lineRule="auto"/>
        <w:jc w:val="center"/>
        <w:outlineLvl w:val="1"/>
        <w:rPr>
          <w:rFonts w:hint="eastAsia" w:cs="宋体" w:asciiTheme="minorEastAsia" w:hAnsiTheme="minorEastAsia"/>
          <w:b/>
          <w:bCs/>
          <w:color w:val="333333"/>
          <w:kern w:val="36"/>
          <w:sz w:val="24"/>
          <w:szCs w:val="24"/>
          <w:lang w:eastAsia="zh-CN" w:bidi="ar-SA"/>
        </w:rPr>
      </w:pPr>
    </w:p>
    <w:p>
      <w:pPr>
        <w:shd w:val="clear" w:color="auto" w:fill="FFFFFF"/>
        <w:spacing w:after="0" w:line="360" w:lineRule="auto"/>
        <w:jc w:val="center"/>
        <w:outlineLvl w:val="1"/>
        <w:rPr>
          <w:rFonts w:hint="eastAsia" w:cs="宋体" w:asciiTheme="minorEastAsia" w:hAnsiTheme="minorEastAsia"/>
          <w:b/>
          <w:bCs/>
          <w:color w:val="333333"/>
          <w:kern w:val="36"/>
          <w:sz w:val="24"/>
          <w:szCs w:val="24"/>
          <w:lang w:eastAsia="zh-CN" w:bidi="ar-SA"/>
        </w:rPr>
      </w:pPr>
    </w:p>
    <w:p>
      <w:pPr>
        <w:shd w:val="clear" w:color="auto" w:fill="FFFFFF"/>
        <w:spacing w:after="0" w:line="360" w:lineRule="auto"/>
        <w:jc w:val="center"/>
        <w:outlineLvl w:val="1"/>
        <w:rPr>
          <w:rFonts w:hint="eastAsia" w:cs="宋体" w:asciiTheme="minorEastAsia" w:hAnsiTheme="minorEastAsia"/>
          <w:b/>
          <w:bCs/>
          <w:color w:val="333333"/>
          <w:kern w:val="36"/>
          <w:sz w:val="24"/>
          <w:szCs w:val="24"/>
          <w:lang w:eastAsia="zh-CN" w:bidi="ar-SA"/>
        </w:rPr>
      </w:pPr>
    </w:p>
    <w:p>
      <w:pPr>
        <w:shd w:val="clear" w:color="auto" w:fill="FFFFFF"/>
        <w:spacing w:after="0" w:line="360" w:lineRule="auto"/>
        <w:jc w:val="center"/>
        <w:outlineLvl w:val="1"/>
        <w:rPr>
          <w:rFonts w:hint="eastAsia" w:cs="宋体" w:asciiTheme="minorEastAsia" w:hAnsiTheme="minorEastAsia"/>
          <w:b/>
          <w:bCs/>
          <w:color w:val="333333"/>
          <w:kern w:val="36"/>
          <w:sz w:val="24"/>
          <w:szCs w:val="24"/>
          <w:lang w:eastAsia="zh-CN" w:bidi="ar-SA"/>
        </w:rPr>
      </w:pPr>
    </w:p>
    <w:p>
      <w:pPr>
        <w:shd w:val="clear" w:color="auto" w:fill="FFFFFF"/>
        <w:spacing w:after="0" w:line="360" w:lineRule="auto"/>
        <w:jc w:val="center"/>
        <w:outlineLvl w:val="1"/>
        <w:rPr>
          <w:rFonts w:hint="eastAsia" w:cs="宋体" w:asciiTheme="minorEastAsia" w:hAnsiTheme="minorEastAsia"/>
          <w:b/>
          <w:bCs/>
          <w:color w:val="333333"/>
          <w:kern w:val="36"/>
          <w:sz w:val="24"/>
          <w:szCs w:val="24"/>
          <w:lang w:eastAsia="zh-CN" w:bidi="ar-SA"/>
        </w:rPr>
      </w:pPr>
    </w:p>
    <w:p>
      <w:pPr>
        <w:shd w:val="clear" w:color="auto" w:fill="FFFFFF"/>
        <w:spacing w:after="0" w:line="360" w:lineRule="auto"/>
        <w:jc w:val="center"/>
        <w:outlineLvl w:val="1"/>
        <w:rPr>
          <w:rFonts w:hint="eastAsia" w:cs="宋体" w:asciiTheme="minorEastAsia" w:hAnsiTheme="minorEastAsia"/>
          <w:b/>
          <w:bCs/>
          <w:color w:val="333333"/>
          <w:kern w:val="36"/>
          <w:sz w:val="24"/>
          <w:szCs w:val="24"/>
          <w:lang w:eastAsia="zh-CN" w:bidi="ar-SA"/>
        </w:rPr>
      </w:pPr>
    </w:p>
    <w:p>
      <w:pPr>
        <w:shd w:val="clear" w:color="auto" w:fill="FFFFFF"/>
        <w:spacing w:after="0" w:line="360" w:lineRule="auto"/>
        <w:jc w:val="center"/>
        <w:outlineLvl w:val="1"/>
        <w:rPr>
          <w:rFonts w:hint="eastAsia" w:cs="宋体" w:asciiTheme="minorEastAsia" w:hAnsiTheme="minorEastAsia"/>
          <w:b/>
          <w:bCs/>
          <w:color w:val="333333"/>
          <w:kern w:val="36"/>
          <w:sz w:val="24"/>
          <w:szCs w:val="24"/>
          <w:lang w:eastAsia="zh-CN" w:bidi="ar-SA"/>
        </w:rPr>
      </w:pPr>
    </w:p>
    <w:p>
      <w:pPr>
        <w:shd w:val="clear" w:color="auto" w:fill="FFFFFF"/>
        <w:spacing w:after="0" w:line="360" w:lineRule="auto"/>
        <w:jc w:val="center"/>
        <w:outlineLvl w:val="1"/>
        <w:rPr>
          <w:rFonts w:hint="eastAsia" w:cs="宋体" w:asciiTheme="minorEastAsia" w:hAnsiTheme="minorEastAsia"/>
          <w:b/>
          <w:bCs/>
          <w:color w:val="333333"/>
          <w:kern w:val="36"/>
          <w:sz w:val="24"/>
          <w:szCs w:val="24"/>
          <w:lang w:eastAsia="zh-CN" w:bidi="ar-SA"/>
        </w:rPr>
      </w:pPr>
    </w:p>
    <w:p>
      <w:pPr>
        <w:shd w:val="clear" w:color="auto" w:fill="FFFFFF"/>
        <w:spacing w:after="0" w:line="360" w:lineRule="auto"/>
        <w:jc w:val="center"/>
        <w:outlineLvl w:val="1"/>
        <w:rPr>
          <w:rFonts w:hint="eastAsia" w:cs="宋体" w:asciiTheme="minorEastAsia" w:hAnsiTheme="minorEastAsia"/>
          <w:b/>
          <w:bCs/>
          <w:color w:val="333333"/>
          <w:kern w:val="36"/>
          <w:sz w:val="24"/>
          <w:szCs w:val="24"/>
          <w:lang w:eastAsia="zh-CN" w:bidi="ar-SA"/>
        </w:rPr>
      </w:pPr>
    </w:p>
    <w:p>
      <w:pPr>
        <w:shd w:val="clear" w:color="auto" w:fill="FFFFFF"/>
        <w:spacing w:after="0" w:line="360" w:lineRule="auto"/>
        <w:jc w:val="center"/>
        <w:outlineLvl w:val="1"/>
        <w:rPr>
          <w:rFonts w:hint="eastAsia" w:cs="宋体" w:asciiTheme="minorEastAsia" w:hAnsiTheme="minorEastAsia"/>
          <w:b/>
          <w:bCs/>
          <w:color w:val="333333"/>
          <w:kern w:val="36"/>
          <w:sz w:val="24"/>
          <w:szCs w:val="24"/>
          <w:lang w:eastAsia="zh-CN" w:bidi="ar-SA"/>
        </w:rPr>
      </w:pPr>
    </w:p>
    <w:p>
      <w:pPr>
        <w:shd w:val="clear" w:color="auto" w:fill="FFFFFF"/>
        <w:spacing w:after="0" w:line="360" w:lineRule="auto"/>
        <w:jc w:val="center"/>
        <w:outlineLvl w:val="1"/>
        <w:rPr>
          <w:rFonts w:hint="eastAsia" w:cs="宋体" w:asciiTheme="minorEastAsia" w:hAnsiTheme="minorEastAsia"/>
          <w:b/>
          <w:bCs/>
          <w:color w:val="333333"/>
          <w:kern w:val="36"/>
          <w:sz w:val="24"/>
          <w:szCs w:val="24"/>
          <w:lang w:eastAsia="zh-CN" w:bidi="ar-SA"/>
        </w:rPr>
      </w:pPr>
    </w:p>
    <w:p>
      <w:pPr>
        <w:shd w:val="clear" w:color="auto" w:fill="FFFFFF"/>
        <w:spacing w:after="0" w:line="360" w:lineRule="auto"/>
        <w:jc w:val="center"/>
        <w:outlineLvl w:val="1"/>
        <w:rPr>
          <w:rFonts w:hint="eastAsia" w:cs="宋体" w:asciiTheme="minorEastAsia" w:hAnsiTheme="minorEastAsia"/>
          <w:b/>
          <w:bCs/>
          <w:color w:val="333333"/>
          <w:kern w:val="36"/>
          <w:sz w:val="24"/>
          <w:szCs w:val="24"/>
          <w:lang w:eastAsia="zh-CN" w:bidi="ar-SA"/>
        </w:rPr>
      </w:pPr>
    </w:p>
    <w:p>
      <w:pPr>
        <w:shd w:val="clear" w:color="auto" w:fill="FFFFFF"/>
        <w:spacing w:after="0" w:line="360" w:lineRule="auto"/>
        <w:jc w:val="center"/>
        <w:outlineLvl w:val="1"/>
        <w:rPr>
          <w:rFonts w:hint="eastAsia" w:cs="宋体" w:asciiTheme="minorEastAsia" w:hAnsiTheme="minorEastAsia"/>
          <w:b/>
          <w:bCs/>
          <w:color w:val="333333"/>
          <w:kern w:val="36"/>
          <w:sz w:val="24"/>
          <w:szCs w:val="24"/>
          <w:lang w:eastAsia="zh-CN" w:bidi="ar-SA"/>
        </w:rPr>
      </w:pPr>
    </w:p>
    <w:p>
      <w:pPr>
        <w:shd w:val="clear" w:color="auto" w:fill="FFFFFF"/>
        <w:spacing w:after="0" w:line="360" w:lineRule="auto"/>
        <w:jc w:val="center"/>
        <w:outlineLvl w:val="1"/>
        <w:rPr>
          <w:rFonts w:hint="eastAsia" w:cs="宋体" w:asciiTheme="minorEastAsia" w:hAnsiTheme="minorEastAsia"/>
          <w:b/>
          <w:bCs/>
          <w:color w:val="333333"/>
          <w:kern w:val="36"/>
          <w:sz w:val="24"/>
          <w:szCs w:val="24"/>
          <w:lang w:eastAsia="zh-CN" w:bidi="ar-SA"/>
        </w:rPr>
      </w:pPr>
    </w:p>
    <w:p>
      <w:pPr>
        <w:shd w:val="clear" w:color="auto" w:fill="FFFFFF"/>
        <w:spacing w:after="0" w:line="360" w:lineRule="auto"/>
        <w:jc w:val="center"/>
        <w:outlineLvl w:val="1"/>
        <w:rPr>
          <w:rFonts w:hint="eastAsia" w:cs="宋体" w:asciiTheme="minorEastAsia" w:hAnsiTheme="minorEastAsia"/>
          <w:b/>
          <w:bCs/>
          <w:color w:val="333333"/>
          <w:kern w:val="36"/>
          <w:sz w:val="24"/>
          <w:szCs w:val="24"/>
          <w:lang w:eastAsia="zh-CN" w:bidi="ar-SA"/>
        </w:rPr>
      </w:pPr>
    </w:p>
    <w:p>
      <w:pPr>
        <w:shd w:val="clear" w:color="auto" w:fill="FFFFFF"/>
        <w:spacing w:after="0" w:line="360" w:lineRule="auto"/>
        <w:jc w:val="center"/>
        <w:outlineLvl w:val="1"/>
        <w:rPr>
          <w:rFonts w:hint="eastAsia" w:cs="宋体" w:asciiTheme="minorEastAsia" w:hAnsiTheme="minorEastAsia"/>
          <w:b/>
          <w:bCs/>
          <w:color w:val="333333"/>
          <w:kern w:val="36"/>
          <w:sz w:val="24"/>
          <w:szCs w:val="24"/>
          <w:lang w:eastAsia="zh-CN" w:bidi="ar-SA"/>
        </w:rPr>
      </w:pPr>
    </w:p>
    <w:p>
      <w:pPr>
        <w:shd w:val="clear" w:color="auto" w:fill="FFFFFF"/>
        <w:spacing w:after="0" w:line="360" w:lineRule="auto"/>
        <w:jc w:val="center"/>
        <w:outlineLvl w:val="1"/>
        <w:rPr>
          <w:rFonts w:hint="eastAsia" w:cs="宋体" w:asciiTheme="minorEastAsia" w:hAnsiTheme="minorEastAsia"/>
          <w:b/>
          <w:bCs/>
          <w:color w:val="333333"/>
          <w:kern w:val="36"/>
          <w:sz w:val="24"/>
          <w:szCs w:val="24"/>
          <w:lang w:eastAsia="zh-CN" w:bidi="ar-SA"/>
        </w:rPr>
      </w:pPr>
    </w:p>
    <w:p>
      <w:pPr>
        <w:shd w:val="clear" w:color="auto" w:fill="FFFFFF"/>
        <w:spacing w:after="0" w:line="360" w:lineRule="auto"/>
        <w:jc w:val="center"/>
        <w:outlineLvl w:val="1"/>
        <w:rPr>
          <w:rFonts w:hint="eastAsia" w:cs="宋体" w:asciiTheme="minorEastAsia" w:hAnsiTheme="minorEastAsia"/>
          <w:b/>
          <w:bCs/>
          <w:color w:val="333333"/>
          <w:kern w:val="36"/>
          <w:sz w:val="24"/>
          <w:szCs w:val="24"/>
          <w:lang w:eastAsia="zh-CN" w:bidi="ar-SA"/>
        </w:rPr>
      </w:pPr>
    </w:p>
    <w:p>
      <w:pPr>
        <w:shd w:val="clear" w:color="auto" w:fill="FFFFFF"/>
        <w:spacing w:after="0" w:line="360" w:lineRule="auto"/>
        <w:jc w:val="center"/>
        <w:outlineLvl w:val="1"/>
        <w:rPr>
          <w:rFonts w:hint="eastAsia" w:cs="宋体" w:asciiTheme="minorEastAsia" w:hAnsiTheme="minorEastAsia"/>
          <w:b/>
          <w:bCs/>
          <w:color w:val="333333"/>
          <w:kern w:val="36"/>
          <w:sz w:val="24"/>
          <w:szCs w:val="24"/>
          <w:lang w:eastAsia="zh-CN" w:bidi="ar-SA"/>
        </w:rPr>
      </w:pPr>
    </w:p>
    <w:p>
      <w:pPr>
        <w:shd w:val="clear" w:color="auto" w:fill="FFFFFF"/>
        <w:spacing w:after="0" w:line="360" w:lineRule="auto"/>
        <w:jc w:val="center"/>
        <w:outlineLvl w:val="1"/>
        <w:rPr>
          <w:rFonts w:hint="eastAsia" w:cs="宋体" w:asciiTheme="minorEastAsia" w:hAnsiTheme="minorEastAsia"/>
          <w:b/>
          <w:bCs/>
          <w:color w:val="333333"/>
          <w:kern w:val="36"/>
          <w:sz w:val="24"/>
          <w:szCs w:val="24"/>
          <w:lang w:eastAsia="zh-CN" w:bidi="ar-SA"/>
        </w:rPr>
      </w:pPr>
    </w:p>
    <w:p>
      <w:pPr>
        <w:shd w:val="clear" w:color="auto" w:fill="FFFFFF"/>
        <w:spacing w:after="0" w:line="360" w:lineRule="auto"/>
        <w:jc w:val="center"/>
        <w:outlineLvl w:val="1"/>
        <w:rPr>
          <w:rFonts w:hint="eastAsia" w:cs="宋体" w:asciiTheme="minorEastAsia" w:hAnsiTheme="minorEastAsia"/>
          <w:b/>
          <w:bCs/>
          <w:color w:val="333333"/>
          <w:kern w:val="36"/>
          <w:sz w:val="24"/>
          <w:szCs w:val="24"/>
          <w:lang w:eastAsia="zh-CN" w:bidi="ar-SA"/>
        </w:rPr>
      </w:pPr>
    </w:p>
    <w:p>
      <w:pPr>
        <w:shd w:val="clear" w:color="auto" w:fill="FFFFFF"/>
        <w:spacing w:after="0" w:line="360" w:lineRule="auto"/>
        <w:jc w:val="center"/>
        <w:outlineLvl w:val="1"/>
        <w:rPr>
          <w:rFonts w:hint="eastAsia" w:cs="宋体" w:asciiTheme="minorEastAsia" w:hAnsiTheme="minorEastAsia"/>
          <w:b/>
          <w:bCs/>
          <w:color w:val="333333"/>
          <w:kern w:val="36"/>
          <w:sz w:val="24"/>
          <w:szCs w:val="24"/>
          <w:lang w:eastAsia="zh-CN" w:bidi="ar-SA"/>
        </w:rPr>
      </w:pPr>
    </w:p>
    <w:p>
      <w:pPr>
        <w:spacing w:after="0" w:line="360" w:lineRule="auto"/>
        <w:jc w:val="center"/>
        <w:rPr>
          <w:rFonts w:hint="eastAsia" w:ascii="华文中宋" w:hAnsi="华文中宋" w:eastAsia="华文中宋" w:cs="宋体"/>
          <w:b/>
          <w:bCs/>
          <w:color w:val="222222"/>
          <w:kern w:val="36"/>
          <w:sz w:val="36"/>
          <w:szCs w:val="36"/>
          <w:lang w:val="en-US" w:eastAsia="zh-CN" w:bidi="ar-SA"/>
        </w:rPr>
      </w:pPr>
      <w:r>
        <w:rPr>
          <w:rFonts w:hint="eastAsia" w:ascii="华文中宋" w:hAnsi="华文中宋" w:eastAsia="华文中宋" w:cs="宋体"/>
          <w:b/>
          <w:bCs/>
          <w:color w:val="222222"/>
          <w:kern w:val="36"/>
          <w:sz w:val="36"/>
          <w:szCs w:val="36"/>
          <w:lang w:val="en-US" w:eastAsia="zh-CN" w:bidi="ar-SA"/>
        </w:rPr>
        <w:t>新华社评论员：心怀爱国之情 笃行报国之志</w:t>
      </w:r>
    </w:p>
    <w:p>
      <w:pPr>
        <w:shd w:val="clear" w:color="auto" w:fill="FFFFFF"/>
        <w:spacing w:after="0" w:line="360" w:lineRule="auto"/>
        <w:jc w:val="center"/>
        <w:outlineLvl w:val="1"/>
        <w:rPr>
          <w:rFonts w:cs="宋体" w:asciiTheme="minorEastAsia" w:hAnsiTheme="minorEastAsia"/>
          <w:b/>
          <w:bCs/>
          <w:color w:val="333333"/>
          <w:kern w:val="36"/>
          <w:sz w:val="28"/>
          <w:szCs w:val="28"/>
          <w:lang w:eastAsia="zh-CN" w:bidi="ar-SA"/>
        </w:rPr>
      </w:pPr>
      <w:r>
        <w:rPr>
          <w:rFonts w:hint="eastAsia" w:cs="宋体" w:asciiTheme="minorEastAsia" w:hAnsiTheme="minorEastAsia"/>
          <w:b/>
          <w:bCs/>
          <w:color w:val="333333"/>
          <w:kern w:val="36"/>
          <w:sz w:val="28"/>
          <w:szCs w:val="28"/>
          <w:lang w:eastAsia="zh-CN" w:bidi="ar-SA"/>
        </w:rPr>
        <w:t xml:space="preserve">——学习贯彻习近平总书记对黄大年同志先进事迹重要指示之一 </w:t>
      </w:r>
    </w:p>
    <w:p>
      <w:pPr>
        <w:shd w:val="clear" w:color="auto" w:fill="FFFFFF"/>
        <w:spacing w:after="0" w:line="360" w:lineRule="auto"/>
        <w:rPr>
          <w:rFonts w:hint="eastAsia" w:cs="宋体" w:asciiTheme="minorEastAsia" w:hAnsiTheme="minorEastAsia"/>
          <w:color w:val="393939"/>
          <w:sz w:val="24"/>
          <w:szCs w:val="24"/>
          <w:lang w:eastAsia="zh-CN" w:bidi="ar-SA"/>
        </w:rPr>
      </w:pPr>
      <w:r>
        <w:rPr>
          <w:rFonts w:hint="eastAsia" w:cs="宋体" w:asciiTheme="minorEastAsia" w:hAnsiTheme="minorEastAsia"/>
          <w:color w:val="393939"/>
          <w:sz w:val="24"/>
          <w:szCs w:val="24"/>
          <w:lang w:eastAsia="zh-CN" w:bidi="ar-SA"/>
        </w:rPr>
        <w:t>　　“黄大年同志秉持科技报国理想，把为祖国富强、民族振兴、人民幸福贡献力量作为毕生追求，为我国教育科研事业作出了突出贡献”。近日，习近平总书记对黄大年同志先进事迹作出重要指示，高度评价他的突出贡献和崇高精神，发出了向黄大年同志学习的号召。这充分体现了党中央对广大知识分子和科技工作者的重视与关爱、重托与期待，在全社会引发广泛共鸣，必将凝聚起爱我中华、共筑梦想的磅礴力量。</w:t>
      </w:r>
    </w:p>
    <w:p>
      <w:pPr>
        <w:shd w:val="clear" w:color="auto" w:fill="FFFFFF"/>
        <w:spacing w:after="0" w:line="360" w:lineRule="auto"/>
        <w:rPr>
          <w:rFonts w:hint="eastAsia" w:cs="宋体" w:asciiTheme="minorEastAsia" w:hAnsiTheme="minorEastAsia"/>
          <w:color w:val="393939"/>
          <w:sz w:val="24"/>
          <w:szCs w:val="24"/>
          <w:lang w:eastAsia="zh-CN" w:bidi="ar-SA"/>
        </w:rPr>
      </w:pPr>
      <w:r>
        <w:rPr>
          <w:rFonts w:hint="eastAsia" w:cs="宋体" w:asciiTheme="minorEastAsia" w:hAnsiTheme="minorEastAsia"/>
          <w:color w:val="393939"/>
          <w:sz w:val="24"/>
          <w:szCs w:val="24"/>
          <w:lang w:eastAsia="zh-CN" w:bidi="ar-SA"/>
        </w:rPr>
        <w:t>　　黄大年同志是享誉世界的地球物理学家。</w:t>
      </w:r>
      <w:r>
        <w:rPr>
          <w:rFonts w:hint="eastAsia" w:cs="宋体" w:asciiTheme="minorEastAsia" w:hAnsiTheme="minorEastAsia"/>
          <w:color w:val="393939"/>
          <w:sz w:val="24"/>
          <w:szCs w:val="24"/>
          <w:lang w:val="en-US" w:eastAsia="zh-CN" w:bidi="ar-SA"/>
        </w:rPr>
        <w:t>2009</w:t>
      </w:r>
      <w:r>
        <w:rPr>
          <w:rFonts w:hint="eastAsia" w:cs="宋体" w:asciiTheme="minorEastAsia" w:hAnsiTheme="minorEastAsia"/>
          <w:color w:val="393939"/>
          <w:sz w:val="24"/>
          <w:szCs w:val="24"/>
          <w:lang w:eastAsia="zh-CN" w:bidi="ar-SA"/>
        </w:rPr>
        <w:t>年，他毅然放弃国外优越条件回到祖国贡献力量。</w:t>
      </w:r>
      <w:r>
        <w:rPr>
          <w:rFonts w:hint="eastAsia" w:cs="宋体" w:asciiTheme="minorEastAsia" w:hAnsiTheme="minorEastAsia"/>
          <w:color w:val="393939"/>
          <w:sz w:val="24"/>
          <w:szCs w:val="24"/>
          <w:lang w:val="en-US" w:eastAsia="zh-CN" w:bidi="ar-SA"/>
        </w:rPr>
        <w:t>8</w:t>
      </w:r>
      <w:r>
        <w:rPr>
          <w:rFonts w:hint="eastAsia" w:cs="宋体" w:asciiTheme="minorEastAsia" w:hAnsiTheme="minorEastAsia"/>
          <w:color w:val="393939"/>
          <w:sz w:val="24"/>
          <w:szCs w:val="24"/>
          <w:lang w:eastAsia="zh-CN" w:bidi="ar-SA"/>
        </w:rPr>
        <w:t>年间，他只争朝夕、刻苦钻研，带领科研团队勇于创新、顽强攻关，取得了一系列重大科技成果，填补多项国内技术空白，部分成果达到国际领先水平；他夜以继日、忘我工作，不计得失、甘为人梯，为了国家事业奋斗至生命最后一息。回顾黄大年同志</w:t>
      </w:r>
      <w:r>
        <w:rPr>
          <w:rFonts w:hint="eastAsia" w:cs="宋体" w:asciiTheme="minorEastAsia" w:hAnsiTheme="minorEastAsia"/>
          <w:color w:val="393939"/>
          <w:sz w:val="24"/>
          <w:szCs w:val="24"/>
          <w:lang w:val="en-US" w:eastAsia="zh-CN" w:bidi="ar-SA"/>
        </w:rPr>
        <w:t>58</w:t>
      </w:r>
      <w:r>
        <w:rPr>
          <w:rFonts w:hint="eastAsia" w:cs="宋体" w:asciiTheme="minorEastAsia" w:hAnsiTheme="minorEastAsia"/>
          <w:color w:val="393939"/>
          <w:sz w:val="24"/>
          <w:szCs w:val="24"/>
          <w:lang w:eastAsia="zh-CN" w:bidi="ar-SA"/>
        </w:rPr>
        <w:t>岁的生命历程，始终澎湃着“只要祖国需要，我必全力以赴”的爱国之情，践行着“振兴中华，乃我辈之责”的报国之志，在人们心中树立起一座巍然屹立的精神丰碑。</w:t>
      </w:r>
    </w:p>
    <w:p>
      <w:pPr>
        <w:shd w:val="clear" w:color="auto" w:fill="FFFFFF"/>
        <w:spacing w:after="0" w:line="360" w:lineRule="auto"/>
        <w:rPr>
          <w:rFonts w:hint="eastAsia" w:cs="宋体" w:asciiTheme="minorEastAsia" w:hAnsiTheme="minorEastAsia"/>
          <w:color w:val="393939"/>
          <w:sz w:val="24"/>
          <w:szCs w:val="24"/>
          <w:lang w:eastAsia="zh-CN" w:bidi="ar-SA"/>
        </w:rPr>
      </w:pPr>
      <w:r>
        <w:rPr>
          <w:rFonts w:hint="eastAsia" w:cs="宋体" w:asciiTheme="minorEastAsia" w:hAnsiTheme="minorEastAsia"/>
          <w:color w:val="393939"/>
          <w:sz w:val="24"/>
          <w:szCs w:val="24"/>
          <w:lang w:eastAsia="zh-CN" w:bidi="ar-SA"/>
        </w:rPr>
        <w:t>　　伟大的事业需要伟大的中国精神，伟大的征程需要伟大的中国力量。黄大年同志的先进事迹感人肺腑，崇高品格激荡人心，为我们砥砺奋进、振兴中华提供了宝贵精神力量。以黄大年同志为榜样，就是要学习他心有大我、至诚报国的爱国情怀，学习他教书育人、敢为人先的敬业精神，学习他淡泊名利、甘于奉献的高尚情操。高扬爱国主义主旋律，让敬业奉献成为价值追求，让崇德向善蔚为社会风尚，我们就能始终保持干事创业、开拓进取的精气神，在实现中国梦的新征程上奋力前行。</w:t>
      </w:r>
    </w:p>
    <w:p>
      <w:pPr>
        <w:shd w:val="clear" w:color="auto" w:fill="FFFFFF"/>
        <w:spacing w:after="0" w:line="360" w:lineRule="auto"/>
        <w:rPr>
          <w:rFonts w:hint="eastAsia" w:cs="宋体" w:asciiTheme="minorEastAsia" w:hAnsiTheme="minorEastAsia"/>
          <w:color w:val="393939"/>
          <w:sz w:val="24"/>
          <w:szCs w:val="24"/>
          <w:lang w:eastAsia="zh-CN" w:bidi="ar-SA"/>
        </w:rPr>
      </w:pPr>
      <w:r>
        <w:rPr>
          <w:rFonts w:hint="eastAsia" w:cs="宋体" w:asciiTheme="minorEastAsia" w:hAnsiTheme="minorEastAsia"/>
          <w:color w:val="393939"/>
          <w:sz w:val="24"/>
          <w:szCs w:val="24"/>
          <w:lang w:eastAsia="zh-CN" w:bidi="ar-SA"/>
        </w:rPr>
        <w:t>　　时代是人生的舞台，梦想是奋斗的灯塔。“做一朵小小的浪花奔腾，呼啸加入献身者的滚滚洪流中推动历史向前发展”，这是黄大年的夙愿，也是人生的写照。面对得与失的考量、进与退的抉择，黄大年以身许国、无怨无悔，用毕生奋斗回答了人生的价值坐标应如何定位，标明了人生的道路方向该怎样把握，在产生强烈心灵震撼的同时，更带来深刻的思想启示。</w:t>
      </w:r>
    </w:p>
    <w:p>
      <w:pPr>
        <w:shd w:val="clear" w:color="auto" w:fill="FFFFFF"/>
        <w:spacing w:after="0" w:line="360" w:lineRule="auto"/>
        <w:rPr>
          <w:rFonts w:hint="eastAsia" w:cs="宋体" w:asciiTheme="minorEastAsia" w:hAnsiTheme="minorEastAsia"/>
          <w:color w:val="393939"/>
          <w:sz w:val="24"/>
          <w:szCs w:val="24"/>
          <w:lang w:eastAsia="zh-CN" w:bidi="ar-SA"/>
        </w:rPr>
      </w:pPr>
      <w:r>
        <w:rPr>
          <w:rFonts w:hint="eastAsia" w:cs="宋体" w:asciiTheme="minorEastAsia" w:hAnsiTheme="minorEastAsia"/>
          <w:color w:val="393939"/>
          <w:sz w:val="24"/>
          <w:szCs w:val="24"/>
          <w:lang w:eastAsia="zh-CN" w:bidi="ar-SA"/>
        </w:rPr>
        <w:t>　　从“修身齐家治国平天下”，到“天下兴亡、匹夫有责”，我国知识分子历来有浓厚的家国情怀，有强烈的社会责任感。黄大年赓续了这种精神血脉，他以短暂而精彩的一生告诉我们，只有把个人前途命运与国家和民族的前途命运紧密相连，把个体奋斗融入实现中国梦的时代洪流中，才能超越自我、升华自我，写下俯仰无愧的人生篇章，成就利国利民的不平凡事业。</w:t>
      </w:r>
    </w:p>
    <w:p>
      <w:pPr>
        <w:shd w:val="clear" w:color="auto" w:fill="FFFFFF"/>
        <w:spacing w:after="0" w:line="360" w:lineRule="auto"/>
        <w:jc w:val="left"/>
        <w:outlineLvl w:val="1"/>
        <w:rPr>
          <w:rFonts w:hint="eastAsia" w:cs="宋体" w:asciiTheme="minorEastAsia" w:hAnsiTheme="minorEastAsia"/>
          <w:b/>
          <w:bCs/>
          <w:color w:val="333333"/>
          <w:kern w:val="36"/>
          <w:sz w:val="24"/>
          <w:szCs w:val="24"/>
          <w:lang w:eastAsia="zh-CN" w:bidi="ar-SA"/>
        </w:rPr>
      </w:pPr>
      <w:r>
        <w:rPr>
          <w:rFonts w:hint="eastAsia" w:cs="宋体" w:asciiTheme="minorEastAsia" w:hAnsiTheme="minorEastAsia"/>
          <w:color w:val="393939"/>
          <w:sz w:val="24"/>
          <w:szCs w:val="24"/>
          <w:lang w:eastAsia="zh-CN" w:bidi="ar-SA"/>
        </w:rPr>
        <w:t>　　哲人有言：世界上最快乐的事，莫过于为梦想而奋斗。推动祖国的教育科研事业发展，是黄大年的志向和担当。从自己做起，从本职岗位做起，交出合格答卷，是我们每个人的职责和使命。见贤思齐，贵在行动。让我们学习弘扬黄大年同志的崇高精神，把爱国之情、报国之志融入祖国改革发展的伟大事业之中、融入人民创造历史的伟大奋斗之中，在决胜全面小康、实现“两个一百年”奋斗目标、实现中华民族伟大复兴的中国梦的时代进程中贡献智慧和力量。</w:t>
      </w:r>
      <w:r>
        <w:rPr>
          <w:rFonts w:hint="eastAsia" w:cs="宋体" w:asciiTheme="minorEastAsia" w:hAnsiTheme="minorEastAsia"/>
          <w:b/>
          <w:bCs/>
          <w:color w:val="393939"/>
          <w:sz w:val="24"/>
          <w:szCs w:val="24"/>
          <w:lang w:eastAsia="zh-CN" w:bidi="ar-SA"/>
        </w:rPr>
        <w:t>（来源：</w:t>
      </w:r>
      <w:r>
        <w:rPr>
          <w:rFonts w:hint="eastAsia" w:cs="宋体" w:asciiTheme="minorEastAsia" w:hAnsiTheme="minorEastAsia"/>
          <w:b/>
          <w:bCs/>
          <w:color w:val="393939"/>
          <w:sz w:val="24"/>
          <w:szCs w:val="24"/>
          <w:lang w:eastAsia="zh-CN" w:bidi="ar-SA"/>
        </w:rPr>
        <w:t xml:space="preserve"> 新华社 2017年05月25日 ）</w:t>
      </w:r>
    </w:p>
    <w:p>
      <w:pPr>
        <w:shd w:val="clear" w:color="auto" w:fill="FFFFFF"/>
        <w:spacing w:after="0" w:line="360" w:lineRule="auto"/>
        <w:jc w:val="center"/>
        <w:outlineLvl w:val="1"/>
        <w:rPr>
          <w:rFonts w:hint="eastAsia" w:cs="宋体" w:asciiTheme="minorEastAsia" w:hAnsiTheme="minorEastAsia"/>
          <w:b/>
          <w:bCs/>
          <w:color w:val="333333"/>
          <w:kern w:val="36"/>
          <w:sz w:val="24"/>
          <w:szCs w:val="24"/>
          <w:lang w:eastAsia="zh-CN" w:bidi="ar-SA"/>
        </w:rPr>
      </w:pPr>
    </w:p>
    <w:p>
      <w:pPr>
        <w:shd w:val="clear" w:color="auto" w:fill="FFFFFF"/>
        <w:spacing w:after="0" w:line="360" w:lineRule="auto"/>
        <w:jc w:val="center"/>
        <w:outlineLvl w:val="1"/>
        <w:rPr>
          <w:rFonts w:hint="eastAsia" w:cs="宋体" w:asciiTheme="minorEastAsia" w:hAnsiTheme="minorEastAsia"/>
          <w:b/>
          <w:bCs/>
          <w:color w:val="333333"/>
          <w:kern w:val="36"/>
          <w:sz w:val="24"/>
          <w:szCs w:val="24"/>
          <w:lang w:eastAsia="zh-CN" w:bidi="ar-SA"/>
        </w:rPr>
      </w:pPr>
    </w:p>
    <w:p>
      <w:pPr>
        <w:shd w:val="clear" w:color="auto" w:fill="FFFFFF"/>
        <w:spacing w:after="0" w:line="360" w:lineRule="auto"/>
        <w:jc w:val="center"/>
        <w:outlineLvl w:val="1"/>
        <w:rPr>
          <w:rFonts w:hint="eastAsia" w:cs="宋体" w:asciiTheme="minorEastAsia" w:hAnsiTheme="minorEastAsia"/>
          <w:b/>
          <w:bCs/>
          <w:color w:val="333333"/>
          <w:kern w:val="36"/>
          <w:sz w:val="24"/>
          <w:szCs w:val="24"/>
          <w:lang w:eastAsia="zh-CN" w:bidi="ar-SA"/>
        </w:rPr>
      </w:pPr>
    </w:p>
    <w:p>
      <w:pPr>
        <w:shd w:val="clear" w:color="auto" w:fill="FFFFFF"/>
        <w:spacing w:after="0" w:line="360" w:lineRule="auto"/>
        <w:jc w:val="center"/>
        <w:outlineLvl w:val="1"/>
        <w:rPr>
          <w:rFonts w:hint="eastAsia" w:cs="宋体" w:asciiTheme="minorEastAsia" w:hAnsiTheme="minorEastAsia"/>
          <w:b/>
          <w:bCs/>
          <w:color w:val="333333"/>
          <w:kern w:val="36"/>
          <w:sz w:val="24"/>
          <w:szCs w:val="24"/>
          <w:lang w:eastAsia="zh-CN" w:bidi="ar-SA"/>
        </w:rPr>
      </w:pPr>
    </w:p>
    <w:p>
      <w:pPr>
        <w:shd w:val="clear" w:color="auto" w:fill="FFFFFF"/>
        <w:spacing w:after="0" w:line="360" w:lineRule="auto"/>
        <w:jc w:val="center"/>
        <w:outlineLvl w:val="1"/>
        <w:rPr>
          <w:rFonts w:hint="eastAsia" w:cs="宋体" w:asciiTheme="minorEastAsia" w:hAnsiTheme="minorEastAsia"/>
          <w:b/>
          <w:bCs/>
          <w:color w:val="333333"/>
          <w:kern w:val="36"/>
          <w:sz w:val="24"/>
          <w:szCs w:val="24"/>
          <w:lang w:eastAsia="zh-CN" w:bidi="ar-SA"/>
        </w:rPr>
      </w:pPr>
    </w:p>
    <w:p>
      <w:pPr>
        <w:shd w:val="clear" w:color="auto" w:fill="FFFFFF"/>
        <w:spacing w:after="0" w:line="360" w:lineRule="auto"/>
        <w:jc w:val="center"/>
        <w:outlineLvl w:val="1"/>
        <w:rPr>
          <w:rFonts w:hint="eastAsia" w:cs="宋体" w:asciiTheme="minorEastAsia" w:hAnsiTheme="minorEastAsia"/>
          <w:b/>
          <w:bCs/>
          <w:color w:val="333333"/>
          <w:kern w:val="36"/>
          <w:sz w:val="24"/>
          <w:szCs w:val="24"/>
          <w:lang w:eastAsia="zh-CN" w:bidi="ar-SA"/>
        </w:rPr>
      </w:pPr>
    </w:p>
    <w:p>
      <w:pPr>
        <w:shd w:val="clear" w:color="auto" w:fill="FFFFFF"/>
        <w:spacing w:after="0" w:line="360" w:lineRule="auto"/>
        <w:jc w:val="center"/>
        <w:outlineLvl w:val="1"/>
        <w:rPr>
          <w:rFonts w:hint="eastAsia" w:cs="宋体" w:asciiTheme="minorEastAsia" w:hAnsiTheme="minorEastAsia"/>
          <w:b/>
          <w:bCs/>
          <w:color w:val="333333"/>
          <w:kern w:val="36"/>
          <w:sz w:val="24"/>
          <w:szCs w:val="24"/>
          <w:lang w:eastAsia="zh-CN" w:bidi="ar-SA"/>
        </w:rPr>
      </w:pPr>
    </w:p>
    <w:p>
      <w:pPr>
        <w:shd w:val="clear" w:color="auto" w:fill="FFFFFF"/>
        <w:spacing w:after="0" w:line="360" w:lineRule="auto"/>
        <w:jc w:val="center"/>
        <w:outlineLvl w:val="1"/>
        <w:rPr>
          <w:rFonts w:hint="eastAsia" w:cs="宋体" w:asciiTheme="minorEastAsia" w:hAnsiTheme="minorEastAsia"/>
          <w:b/>
          <w:bCs/>
          <w:color w:val="333333"/>
          <w:kern w:val="36"/>
          <w:sz w:val="24"/>
          <w:szCs w:val="24"/>
          <w:lang w:eastAsia="zh-CN" w:bidi="ar-SA"/>
        </w:rPr>
      </w:pPr>
    </w:p>
    <w:p>
      <w:pPr>
        <w:shd w:val="clear" w:color="auto" w:fill="FFFFFF"/>
        <w:spacing w:after="0" w:line="360" w:lineRule="auto"/>
        <w:jc w:val="center"/>
        <w:outlineLvl w:val="1"/>
        <w:rPr>
          <w:rFonts w:hint="eastAsia" w:cs="宋体" w:asciiTheme="minorEastAsia" w:hAnsiTheme="minorEastAsia"/>
          <w:b/>
          <w:bCs/>
          <w:color w:val="333333"/>
          <w:kern w:val="36"/>
          <w:sz w:val="24"/>
          <w:szCs w:val="24"/>
          <w:lang w:eastAsia="zh-CN" w:bidi="ar-SA"/>
        </w:rPr>
      </w:pPr>
    </w:p>
    <w:p>
      <w:pPr>
        <w:shd w:val="clear" w:color="auto" w:fill="FFFFFF"/>
        <w:spacing w:after="0" w:line="360" w:lineRule="auto"/>
        <w:jc w:val="center"/>
        <w:outlineLvl w:val="1"/>
        <w:rPr>
          <w:rFonts w:hint="eastAsia" w:cs="宋体" w:asciiTheme="minorEastAsia" w:hAnsiTheme="minorEastAsia"/>
          <w:b/>
          <w:bCs/>
          <w:color w:val="333333"/>
          <w:kern w:val="36"/>
          <w:sz w:val="24"/>
          <w:szCs w:val="24"/>
          <w:lang w:eastAsia="zh-CN" w:bidi="ar-SA"/>
        </w:rPr>
      </w:pPr>
    </w:p>
    <w:p>
      <w:pPr>
        <w:shd w:val="clear" w:color="auto" w:fill="FFFFFF"/>
        <w:spacing w:after="0" w:line="360" w:lineRule="auto"/>
        <w:jc w:val="center"/>
        <w:outlineLvl w:val="1"/>
        <w:rPr>
          <w:rFonts w:hint="eastAsia" w:cs="宋体" w:asciiTheme="minorEastAsia" w:hAnsiTheme="minorEastAsia"/>
          <w:b/>
          <w:bCs/>
          <w:color w:val="333333"/>
          <w:kern w:val="36"/>
          <w:sz w:val="24"/>
          <w:szCs w:val="24"/>
          <w:lang w:eastAsia="zh-CN" w:bidi="ar-SA"/>
        </w:rPr>
      </w:pPr>
    </w:p>
    <w:p>
      <w:pPr>
        <w:shd w:val="clear" w:color="auto" w:fill="FFFFFF"/>
        <w:spacing w:after="0" w:line="360" w:lineRule="auto"/>
        <w:jc w:val="center"/>
        <w:outlineLvl w:val="1"/>
        <w:rPr>
          <w:rFonts w:hint="eastAsia" w:cs="宋体" w:asciiTheme="minorEastAsia" w:hAnsiTheme="minorEastAsia"/>
          <w:b/>
          <w:bCs/>
          <w:color w:val="333333"/>
          <w:kern w:val="36"/>
          <w:sz w:val="24"/>
          <w:szCs w:val="24"/>
          <w:lang w:eastAsia="zh-CN" w:bidi="ar-SA"/>
        </w:rPr>
      </w:pPr>
    </w:p>
    <w:p>
      <w:pPr>
        <w:shd w:val="clear" w:color="auto" w:fill="FFFFFF"/>
        <w:spacing w:after="0" w:line="360" w:lineRule="auto"/>
        <w:jc w:val="center"/>
        <w:outlineLvl w:val="1"/>
        <w:rPr>
          <w:rFonts w:hint="eastAsia" w:cs="宋体" w:asciiTheme="minorEastAsia" w:hAnsiTheme="minorEastAsia"/>
          <w:b/>
          <w:bCs/>
          <w:color w:val="333333"/>
          <w:kern w:val="36"/>
          <w:sz w:val="24"/>
          <w:szCs w:val="24"/>
          <w:lang w:eastAsia="zh-CN" w:bidi="ar-SA"/>
        </w:rPr>
      </w:pPr>
    </w:p>
    <w:p>
      <w:pPr>
        <w:shd w:val="clear" w:color="auto" w:fill="FFFFFF"/>
        <w:spacing w:after="0" w:line="360" w:lineRule="auto"/>
        <w:jc w:val="center"/>
        <w:outlineLvl w:val="1"/>
        <w:rPr>
          <w:rFonts w:hint="eastAsia" w:cs="宋体" w:asciiTheme="minorEastAsia" w:hAnsiTheme="minorEastAsia"/>
          <w:b/>
          <w:bCs/>
          <w:color w:val="333333"/>
          <w:kern w:val="36"/>
          <w:sz w:val="24"/>
          <w:szCs w:val="24"/>
          <w:lang w:eastAsia="zh-CN" w:bidi="ar-SA"/>
        </w:rPr>
      </w:pPr>
    </w:p>
    <w:p>
      <w:pPr>
        <w:shd w:val="clear" w:color="auto" w:fill="FFFFFF"/>
        <w:spacing w:after="0" w:line="360" w:lineRule="auto"/>
        <w:jc w:val="center"/>
        <w:outlineLvl w:val="1"/>
        <w:rPr>
          <w:rFonts w:hint="eastAsia" w:cs="宋体" w:asciiTheme="minorEastAsia" w:hAnsiTheme="minorEastAsia"/>
          <w:b/>
          <w:bCs/>
          <w:color w:val="333333"/>
          <w:kern w:val="36"/>
          <w:sz w:val="24"/>
          <w:szCs w:val="24"/>
          <w:lang w:eastAsia="zh-CN" w:bidi="ar-SA"/>
        </w:rPr>
      </w:pPr>
    </w:p>
    <w:p>
      <w:pPr>
        <w:shd w:val="clear" w:color="auto" w:fill="FFFFFF"/>
        <w:spacing w:after="0" w:line="360" w:lineRule="auto"/>
        <w:jc w:val="center"/>
        <w:outlineLvl w:val="1"/>
        <w:rPr>
          <w:rFonts w:hint="eastAsia" w:cs="宋体" w:asciiTheme="minorEastAsia" w:hAnsiTheme="minorEastAsia"/>
          <w:b/>
          <w:bCs/>
          <w:color w:val="333333"/>
          <w:kern w:val="36"/>
          <w:sz w:val="24"/>
          <w:szCs w:val="24"/>
          <w:lang w:eastAsia="zh-CN" w:bidi="ar-SA"/>
        </w:rPr>
      </w:pPr>
    </w:p>
    <w:p>
      <w:pPr>
        <w:shd w:val="clear" w:color="auto" w:fill="FFFFFF"/>
        <w:spacing w:after="0" w:line="360" w:lineRule="auto"/>
        <w:jc w:val="center"/>
        <w:outlineLvl w:val="1"/>
        <w:rPr>
          <w:rFonts w:hint="eastAsia" w:cs="宋体" w:asciiTheme="minorEastAsia" w:hAnsiTheme="minorEastAsia"/>
          <w:b/>
          <w:bCs/>
          <w:color w:val="333333"/>
          <w:kern w:val="36"/>
          <w:sz w:val="24"/>
          <w:szCs w:val="24"/>
          <w:lang w:eastAsia="zh-CN" w:bidi="ar-SA"/>
        </w:rPr>
      </w:pPr>
    </w:p>
    <w:p>
      <w:pPr>
        <w:shd w:val="clear" w:color="auto" w:fill="FFFFFF"/>
        <w:spacing w:after="0" w:line="360" w:lineRule="auto"/>
        <w:jc w:val="center"/>
        <w:outlineLvl w:val="1"/>
        <w:rPr>
          <w:rFonts w:hint="eastAsia" w:cs="宋体" w:asciiTheme="minorEastAsia" w:hAnsiTheme="minorEastAsia"/>
          <w:b/>
          <w:bCs/>
          <w:color w:val="333333"/>
          <w:kern w:val="36"/>
          <w:sz w:val="24"/>
          <w:szCs w:val="24"/>
          <w:lang w:eastAsia="zh-CN" w:bidi="ar-SA"/>
        </w:rPr>
      </w:pPr>
    </w:p>
    <w:p>
      <w:pPr>
        <w:shd w:val="clear" w:color="auto" w:fill="FFFFFF"/>
        <w:spacing w:after="0" w:line="360" w:lineRule="auto"/>
        <w:jc w:val="center"/>
        <w:outlineLvl w:val="1"/>
        <w:rPr>
          <w:rFonts w:hint="eastAsia" w:cs="宋体" w:asciiTheme="minorEastAsia" w:hAnsiTheme="minorEastAsia"/>
          <w:b/>
          <w:bCs/>
          <w:color w:val="333333"/>
          <w:kern w:val="36"/>
          <w:sz w:val="24"/>
          <w:szCs w:val="24"/>
          <w:lang w:eastAsia="zh-CN" w:bidi="ar-SA"/>
        </w:rPr>
      </w:pPr>
    </w:p>
    <w:p>
      <w:pPr>
        <w:spacing w:after="0" w:line="360" w:lineRule="auto"/>
        <w:jc w:val="center"/>
        <w:rPr>
          <w:rFonts w:hint="eastAsia" w:ascii="华文中宋" w:hAnsi="华文中宋" w:eastAsia="华文中宋" w:cs="宋体"/>
          <w:b/>
          <w:bCs/>
          <w:color w:val="222222"/>
          <w:kern w:val="36"/>
          <w:sz w:val="36"/>
          <w:szCs w:val="36"/>
          <w:lang w:val="en-US" w:eastAsia="zh-CN" w:bidi="ar-SA"/>
        </w:rPr>
      </w:pPr>
      <w:r>
        <w:rPr>
          <w:rFonts w:hint="eastAsia" w:ascii="华文中宋" w:hAnsi="华文中宋" w:eastAsia="华文中宋" w:cs="宋体"/>
          <w:b/>
          <w:bCs/>
          <w:color w:val="222222"/>
          <w:kern w:val="36"/>
          <w:sz w:val="36"/>
          <w:szCs w:val="36"/>
          <w:lang w:val="en-US" w:eastAsia="zh-CN" w:bidi="ar-SA"/>
        </w:rPr>
        <w:t>新华社评论员：心有大我 至诚报国</w:t>
      </w:r>
    </w:p>
    <w:p>
      <w:pPr>
        <w:shd w:val="clear" w:color="auto" w:fill="FFFFFF"/>
        <w:spacing w:after="0" w:line="360" w:lineRule="auto"/>
        <w:jc w:val="center"/>
        <w:outlineLvl w:val="1"/>
        <w:rPr>
          <w:rFonts w:cs="宋体" w:asciiTheme="minorEastAsia" w:hAnsiTheme="minorEastAsia"/>
          <w:b/>
          <w:bCs/>
          <w:color w:val="333333"/>
          <w:kern w:val="36"/>
          <w:sz w:val="28"/>
          <w:szCs w:val="28"/>
          <w:lang w:eastAsia="zh-CN" w:bidi="ar-SA"/>
        </w:rPr>
      </w:pPr>
      <w:r>
        <w:rPr>
          <w:rFonts w:hint="eastAsia" w:cs="宋体" w:asciiTheme="minorEastAsia" w:hAnsiTheme="minorEastAsia"/>
          <w:b/>
          <w:bCs/>
          <w:color w:val="333333"/>
          <w:kern w:val="36"/>
          <w:sz w:val="28"/>
          <w:szCs w:val="28"/>
          <w:lang w:eastAsia="zh-CN" w:bidi="ar-SA"/>
        </w:rPr>
        <w:t xml:space="preserve">——学习贯彻习近平总书记对黄大年同志先进事迹重要指示之二 </w:t>
      </w:r>
    </w:p>
    <w:p>
      <w:pPr>
        <w:shd w:val="clear" w:color="auto" w:fill="FFFFFF"/>
        <w:spacing w:after="0" w:line="360" w:lineRule="auto"/>
        <w:rPr>
          <w:rFonts w:hint="eastAsia" w:cs="宋体" w:asciiTheme="minorEastAsia" w:hAnsiTheme="minorEastAsia"/>
          <w:vanish/>
          <w:color w:val="393939"/>
          <w:sz w:val="24"/>
          <w:szCs w:val="24"/>
          <w:lang w:eastAsia="zh-CN" w:bidi="ar-SA"/>
        </w:rPr>
      </w:pPr>
      <w:r>
        <w:rPr>
          <w:rFonts w:hint="eastAsia" w:cs="宋体" w:asciiTheme="minorEastAsia" w:hAnsiTheme="minorEastAsia"/>
          <w:vanish/>
          <w:color w:val="393939"/>
          <w:sz w:val="24"/>
          <w:szCs w:val="24"/>
          <w:lang w:eastAsia="zh-CN" w:bidi="ar-SA"/>
        </w:rPr>
        <w:t xml:space="preserve">http://vod.xinhuanet.com/v/vod.html?vid=422471 </w:t>
      </w:r>
    </w:p>
    <w:p>
      <w:pPr>
        <w:shd w:val="clear" w:color="auto" w:fill="FFFFFF"/>
        <w:spacing w:after="0" w:line="360" w:lineRule="auto"/>
        <w:rPr>
          <w:rFonts w:hint="eastAsia" w:cs="宋体" w:asciiTheme="minorEastAsia" w:hAnsiTheme="minorEastAsia"/>
          <w:color w:val="393939"/>
          <w:sz w:val="24"/>
          <w:szCs w:val="24"/>
          <w:lang w:eastAsia="zh-CN" w:bidi="ar-SA"/>
        </w:rPr>
      </w:pPr>
      <w:r>
        <w:rPr>
          <w:rFonts w:hint="eastAsia" w:cs="宋体" w:asciiTheme="minorEastAsia" w:hAnsiTheme="minorEastAsia"/>
          <w:color w:val="393939"/>
          <w:sz w:val="24"/>
          <w:szCs w:val="24"/>
          <w:lang w:eastAsia="zh-CN" w:bidi="ar-SA"/>
        </w:rPr>
        <w:t>　　“以黄大年同志为榜样，学习他心有大我、至诚报国的爱国情怀”。习近平总书记对黄大年同志先进事迹的重要指示，深刻阐明黄大年精神的丰富内涵，激励全体中华儿女，高扬爱国主义精神旗帜，凝聚起更加磅礴的力量，为实现“两个一百年”奋斗目标和中华民族伟大复兴中国梦而不懈奋斗。</w:t>
      </w:r>
    </w:p>
    <w:p>
      <w:pPr>
        <w:shd w:val="clear" w:color="auto" w:fill="FFFFFF"/>
        <w:spacing w:after="0" w:line="360" w:lineRule="auto"/>
        <w:rPr>
          <w:rFonts w:hint="eastAsia" w:cs="宋体" w:asciiTheme="minorEastAsia" w:hAnsiTheme="minorEastAsia"/>
          <w:color w:val="393939"/>
          <w:sz w:val="24"/>
          <w:szCs w:val="24"/>
          <w:lang w:eastAsia="zh-CN" w:bidi="ar-SA"/>
        </w:rPr>
      </w:pPr>
      <w:r>
        <w:rPr>
          <w:rFonts w:hint="eastAsia" w:cs="宋体" w:asciiTheme="minorEastAsia" w:hAnsiTheme="minorEastAsia"/>
          <w:color w:val="393939"/>
          <w:sz w:val="24"/>
          <w:szCs w:val="24"/>
          <w:lang w:eastAsia="zh-CN" w:bidi="ar-SA"/>
        </w:rPr>
        <w:t>　　科学没有国界，但科学家有祖国。无论身在何处，黄大年同志始终心系祖国，秉持科技报国理想。“国家在召唤我们，我应该回去！”在他心里，国家至上、民族至上、人民至上是不变的信条，祖国需要就是最高需要，服务国家就是最好归宿。心有大我，就不会囿于小我；胸怀至诚，就会选择奉献担当。正因为这样，黄大年才会毅然放弃国外的高薪豪宅回到祖国，为了科研创新没日没夜地埋头苦干，为了国家的事业奉献聪明才智，直至献出自己的生命。对祖国的大爱，是黄大年心中最炽热、最真挚的情感力量，更是他最质朴、最深沉的行动表达。一个人应该怎样爱国、如何报国，黄大年为我们树立了价值标杆和光辉榜样。</w:t>
      </w:r>
    </w:p>
    <w:p>
      <w:pPr>
        <w:shd w:val="clear" w:color="auto" w:fill="FFFFFF"/>
        <w:spacing w:after="0" w:line="360" w:lineRule="auto"/>
        <w:rPr>
          <w:rFonts w:hint="eastAsia" w:cs="宋体" w:asciiTheme="minorEastAsia" w:hAnsiTheme="minorEastAsia"/>
          <w:color w:val="393939"/>
          <w:sz w:val="24"/>
          <w:szCs w:val="24"/>
          <w:lang w:eastAsia="zh-CN" w:bidi="ar-SA"/>
        </w:rPr>
      </w:pPr>
      <w:r>
        <w:rPr>
          <w:rFonts w:hint="eastAsia" w:cs="宋体" w:asciiTheme="minorEastAsia" w:hAnsiTheme="minorEastAsia"/>
          <w:color w:val="393939"/>
          <w:sz w:val="24"/>
          <w:szCs w:val="24"/>
          <w:lang w:eastAsia="zh-CN" w:bidi="ar-SA"/>
        </w:rPr>
        <w:t>　　学习黄大年同志的爱国情怀，就要像他那样热爱祖国、胸怀大局，让小我融入大我，积极投身改革开放和社会主义现代化建设的伟大事业。以崇高的追求超越小我，实现人生更大价值，才能做一个“大写”的人。黄大年选择回国、选择辛劳，是因为他把为祖国富强、民族振兴、人民幸福贡献力量作为更高追求，深信“只有在祖国把同样的事做成了，才是最大的满足”。心有大我是一种格局、一种境界，也是一种信念。“国家好，民族好，大家才会好”。中国梦是民族的梦，也是每个中国人的梦。把个人的理想追求融入国家和民族的事业中，在大局下思考，在大局下行动，就能汇聚每一个人的奋斗力量，为实现个体梦想开拓更加广阔的空间，为实现共同梦想开创更加光明的前景。</w:t>
      </w:r>
    </w:p>
    <w:p>
      <w:pPr>
        <w:shd w:val="clear" w:color="auto" w:fill="FFFFFF"/>
        <w:spacing w:after="0" w:line="360" w:lineRule="auto"/>
        <w:rPr>
          <w:rFonts w:hint="eastAsia" w:cs="宋体" w:asciiTheme="minorEastAsia" w:hAnsiTheme="minorEastAsia"/>
          <w:color w:val="393939"/>
          <w:sz w:val="24"/>
          <w:szCs w:val="24"/>
          <w:lang w:eastAsia="zh-CN" w:bidi="ar-SA"/>
        </w:rPr>
      </w:pPr>
      <w:r>
        <w:rPr>
          <w:rFonts w:hint="eastAsia" w:cs="宋体" w:asciiTheme="minorEastAsia" w:hAnsiTheme="minorEastAsia"/>
          <w:color w:val="393939"/>
          <w:sz w:val="24"/>
          <w:szCs w:val="24"/>
          <w:lang w:eastAsia="zh-CN" w:bidi="ar-SA"/>
        </w:rPr>
        <w:t>　　学习黄大年同志的爱国情怀，就要像他那样脚踏实地、苦干实干，用实际行动诠释爱国之情、报国之志。在黄大年的办公室墙上，有一张巨大的日程表，标注着天南地北的轨迹，密密麻麻——这是奋斗者的生命足迹。短短几年时间里，黄大年带领科研团队奋力拼搏、毫不懈怠，取得了一系列重大科技成果，有的领域５年的成绩超过了过去</w:t>
      </w:r>
      <w:r>
        <w:rPr>
          <w:rFonts w:hint="eastAsia" w:cs="宋体" w:asciiTheme="minorEastAsia" w:hAnsiTheme="minorEastAsia"/>
          <w:color w:val="393939"/>
          <w:sz w:val="24"/>
          <w:szCs w:val="24"/>
          <w:lang w:val="en-US" w:eastAsia="zh-CN" w:bidi="ar-SA"/>
        </w:rPr>
        <w:t>50</w:t>
      </w:r>
      <w:r>
        <w:rPr>
          <w:rFonts w:hint="eastAsia" w:cs="宋体" w:asciiTheme="minorEastAsia" w:hAnsiTheme="minorEastAsia"/>
          <w:color w:val="393939"/>
          <w:sz w:val="24"/>
          <w:szCs w:val="24"/>
          <w:lang w:eastAsia="zh-CN" w:bidi="ar-SA"/>
        </w:rPr>
        <w:t>年。这个“像太阳一样的人”，燃烧了自己，用生命践行了“只要祖国需要，我必全力以赴”的誓言。“一心报国的人是真实存在的，只做不说的梦想是会发光的”。爱国贵在行动，报国就要实干，只有在火热的实践中彰显爱国之情、诠释报国之志，才能书写无愧于祖国、无愧于时代的绚丽篇章。</w:t>
      </w:r>
    </w:p>
    <w:p>
      <w:pPr>
        <w:shd w:val="clear" w:color="auto" w:fill="FFFFFF"/>
        <w:spacing w:after="0" w:line="360" w:lineRule="auto"/>
        <w:rPr>
          <w:rFonts w:hint="eastAsia" w:cs="宋体" w:asciiTheme="minorEastAsia" w:hAnsiTheme="minorEastAsia"/>
          <w:color w:val="393939"/>
          <w:sz w:val="24"/>
          <w:szCs w:val="24"/>
          <w:lang w:eastAsia="zh-CN" w:bidi="ar-SA"/>
        </w:rPr>
      </w:pPr>
      <w:r>
        <w:rPr>
          <w:rFonts w:hint="eastAsia" w:cs="宋体" w:asciiTheme="minorEastAsia" w:hAnsiTheme="minorEastAsia"/>
          <w:color w:val="393939"/>
          <w:sz w:val="24"/>
          <w:szCs w:val="24"/>
          <w:lang w:eastAsia="zh-CN" w:bidi="ar-SA"/>
        </w:rPr>
        <w:t>　　梦想之路从无坦途，行百里者半九十。现在，我们比历史上任何时期都更接近实现中华民族伟大复兴的目标，但各种问题和矛盾依然纷繁复杂。从深化改革的硬骨头，到脱贫攻坚的硬任务，再到保护环境、改善民生等方方面面的艰巨工作，都要求我们不能松劲，而要迎难而上、发愤努力。“国家者，我们的国家”，每一个人都拿出自己的担当，在各自岗位上作出自己的贡献，合力破解发展难题，共同推动社会进步，我们的国家就会越来越美好，圆梦的脚步就会越来越坚实。</w:t>
      </w:r>
    </w:p>
    <w:p>
      <w:pPr>
        <w:shd w:val="clear" w:color="auto" w:fill="FFFFFF"/>
        <w:spacing w:after="0" w:line="360" w:lineRule="auto"/>
        <w:ind w:firstLine="480"/>
        <w:jc w:val="left"/>
        <w:rPr>
          <w:rFonts w:hint="eastAsia" w:cs="宋体" w:asciiTheme="minorEastAsia" w:hAnsiTheme="minorEastAsia"/>
          <w:b/>
          <w:bCs/>
          <w:color w:val="000080"/>
          <w:sz w:val="44"/>
          <w:szCs w:val="44"/>
          <w:lang w:eastAsia="zh-CN" w:bidi="ar-SA"/>
        </w:rPr>
      </w:pPr>
      <w:r>
        <w:rPr>
          <w:rFonts w:hint="eastAsia" w:cs="宋体" w:asciiTheme="minorEastAsia" w:hAnsiTheme="minorEastAsia"/>
          <w:color w:val="393939"/>
          <w:sz w:val="24"/>
          <w:szCs w:val="24"/>
          <w:lang w:eastAsia="zh-CN" w:bidi="ar-SA"/>
        </w:rPr>
        <w:t>“我爱你碧波滚滚的南海，我爱你白雪飘飘的北国……”。不久前，一首《我爱你，中国》在“一带一路”国际合作高峰论坛的文艺演出中，触动着人们的心怀。这首歌，也是黄大年最喜爱的歌曲。古往今来，爱国始终是中华民族最为深厚的历史情感，流淌在中华儿女的血液之中，激荡在振兴中华的奋斗路上。向黄大年同志学习，汲取心有大我、至诚报国的精神力量，不忘初心，奋发进取，我们每一个人都可以向祖国和人民交出精彩的人生答卷。</w:t>
      </w:r>
      <w:r>
        <w:rPr>
          <w:rFonts w:hint="eastAsia" w:cs="宋体" w:asciiTheme="minorEastAsia" w:hAnsiTheme="minorEastAsia"/>
          <w:b/>
          <w:bCs/>
          <w:color w:val="393939"/>
          <w:sz w:val="24"/>
          <w:szCs w:val="24"/>
          <w:lang w:eastAsia="zh-CN" w:bidi="ar-SA"/>
        </w:rPr>
        <w:t>（来源：</w:t>
      </w:r>
      <w:r>
        <w:rPr>
          <w:rFonts w:hint="eastAsia" w:cs="宋体" w:asciiTheme="minorEastAsia" w:hAnsiTheme="minorEastAsia"/>
          <w:b/>
          <w:bCs/>
          <w:color w:val="393939"/>
          <w:sz w:val="24"/>
          <w:szCs w:val="24"/>
          <w:lang w:eastAsia="zh-CN" w:bidi="ar-SA"/>
        </w:rPr>
        <w:t xml:space="preserve"> 新华社 2017年05月26日 ）</w:t>
      </w:r>
    </w:p>
    <w:p>
      <w:pPr>
        <w:shd w:val="clear" w:color="auto" w:fill="FFFFFF"/>
        <w:spacing w:after="0" w:line="360" w:lineRule="auto"/>
        <w:ind w:firstLine="480"/>
        <w:rPr>
          <w:rFonts w:hint="eastAsia" w:cs="宋体" w:asciiTheme="minorEastAsia" w:hAnsiTheme="minorEastAsia"/>
          <w:b/>
          <w:bCs/>
          <w:color w:val="000080"/>
          <w:sz w:val="44"/>
          <w:szCs w:val="44"/>
          <w:lang w:eastAsia="zh-CN" w:bidi="ar-SA"/>
        </w:rPr>
      </w:pPr>
    </w:p>
    <w:p>
      <w:pPr>
        <w:shd w:val="clear" w:color="auto" w:fill="FFFFFF"/>
        <w:spacing w:after="0" w:line="360" w:lineRule="auto"/>
        <w:ind w:firstLine="480"/>
        <w:rPr>
          <w:rStyle w:val="17"/>
          <w:rFonts w:hint="eastAsia" w:cs="Helvetica"/>
          <w:bCs w:val="0"/>
          <w:sz w:val="36"/>
          <w:szCs w:val="36"/>
        </w:rPr>
      </w:pPr>
    </w:p>
    <w:p>
      <w:pPr>
        <w:pStyle w:val="14"/>
        <w:spacing w:before="0" w:beforeAutospacing="0" w:after="0" w:afterAutospacing="0" w:line="360" w:lineRule="auto"/>
        <w:jc w:val="center"/>
        <w:rPr>
          <w:rStyle w:val="17"/>
          <w:rFonts w:hint="eastAsia" w:cs="Helvetica" w:asciiTheme="minorEastAsia" w:hAnsiTheme="minorEastAsia" w:eastAsiaTheme="minorEastAsia"/>
          <w:color w:val="000080"/>
          <w:sz w:val="36"/>
          <w:szCs w:val="36"/>
        </w:rPr>
      </w:pPr>
    </w:p>
    <w:p>
      <w:pPr>
        <w:pStyle w:val="14"/>
        <w:spacing w:before="0" w:beforeAutospacing="0" w:after="0" w:afterAutospacing="0" w:line="360" w:lineRule="auto"/>
        <w:jc w:val="center"/>
        <w:rPr>
          <w:rStyle w:val="17"/>
          <w:rFonts w:hint="eastAsia" w:cs="Helvetica" w:asciiTheme="minorEastAsia" w:hAnsiTheme="minorEastAsia" w:eastAsiaTheme="minorEastAsia"/>
          <w:color w:val="000080"/>
          <w:sz w:val="36"/>
          <w:szCs w:val="36"/>
        </w:rPr>
      </w:pPr>
    </w:p>
    <w:p>
      <w:pPr>
        <w:pStyle w:val="14"/>
        <w:spacing w:before="0" w:beforeAutospacing="0" w:after="0" w:afterAutospacing="0" w:line="360" w:lineRule="auto"/>
        <w:jc w:val="center"/>
        <w:rPr>
          <w:rStyle w:val="17"/>
          <w:rFonts w:hint="eastAsia" w:cs="Helvetica" w:asciiTheme="minorEastAsia" w:hAnsiTheme="minorEastAsia" w:eastAsiaTheme="minorEastAsia"/>
          <w:color w:val="000080"/>
          <w:sz w:val="36"/>
          <w:szCs w:val="36"/>
        </w:rPr>
      </w:pPr>
    </w:p>
    <w:p>
      <w:pPr>
        <w:pStyle w:val="14"/>
        <w:spacing w:before="0" w:beforeAutospacing="0" w:after="0" w:afterAutospacing="0" w:line="360" w:lineRule="auto"/>
        <w:jc w:val="center"/>
        <w:rPr>
          <w:rStyle w:val="17"/>
          <w:rFonts w:hint="eastAsia" w:cs="Helvetica" w:asciiTheme="minorEastAsia" w:hAnsiTheme="minorEastAsia" w:eastAsiaTheme="minorEastAsia"/>
          <w:color w:val="000080"/>
          <w:sz w:val="36"/>
          <w:szCs w:val="36"/>
        </w:rPr>
      </w:pPr>
    </w:p>
    <w:p>
      <w:pPr>
        <w:pStyle w:val="14"/>
        <w:spacing w:before="0" w:beforeAutospacing="0" w:after="0" w:afterAutospacing="0" w:line="360" w:lineRule="auto"/>
        <w:jc w:val="center"/>
        <w:rPr>
          <w:rStyle w:val="17"/>
          <w:rFonts w:hint="eastAsia" w:cs="Helvetica" w:asciiTheme="minorEastAsia" w:hAnsiTheme="minorEastAsia" w:eastAsiaTheme="minorEastAsia"/>
          <w:color w:val="000080"/>
          <w:sz w:val="36"/>
          <w:szCs w:val="36"/>
        </w:rPr>
      </w:pPr>
    </w:p>
    <w:p>
      <w:pPr>
        <w:pStyle w:val="14"/>
        <w:spacing w:before="0" w:beforeAutospacing="0" w:after="0" w:afterAutospacing="0" w:line="360" w:lineRule="auto"/>
        <w:jc w:val="center"/>
        <w:rPr>
          <w:rStyle w:val="17"/>
          <w:rFonts w:hint="eastAsia" w:cs="Helvetica" w:asciiTheme="minorEastAsia" w:hAnsiTheme="minorEastAsia" w:eastAsiaTheme="minorEastAsia"/>
          <w:color w:val="000080"/>
          <w:sz w:val="36"/>
          <w:szCs w:val="36"/>
        </w:rPr>
      </w:pPr>
    </w:p>
    <w:p>
      <w:pPr>
        <w:pStyle w:val="14"/>
        <w:spacing w:before="0" w:beforeAutospacing="0" w:after="0" w:afterAutospacing="0" w:line="360" w:lineRule="auto"/>
        <w:jc w:val="center"/>
        <w:rPr>
          <w:rStyle w:val="17"/>
          <w:rFonts w:hint="eastAsia" w:cs="Helvetica" w:asciiTheme="minorEastAsia" w:hAnsiTheme="minorEastAsia" w:eastAsiaTheme="minorEastAsia"/>
          <w:color w:val="000080"/>
          <w:sz w:val="36"/>
          <w:szCs w:val="36"/>
        </w:rPr>
      </w:pPr>
    </w:p>
    <w:p>
      <w:pPr>
        <w:pStyle w:val="14"/>
        <w:spacing w:before="0" w:beforeAutospacing="0" w:after="0" w:afterAutospacing="0" w:line="360" w:lineRule="auto"/>
        <w:jc w:val="center"/>
        <w:rPr>
          <w:rStyle w:val="17"/>
          <w:rFonts w:hint="eastAsia" w:cs="Helvetica" w:asciiTheme="minorEastAsia" w:hAnsiTheme="minorEastAsia" w:eastAsiaTheme="minorEastAsia"/>
          <w:color w:val="000080"/>
          <w:sz w:val="36"/>
          <w:szCs w:val="36"/>
        </w:rPr>
      </w:pPr>
    </w:p>
    <w:p>
      <w:pPr>
        <w:jc w:val="center"/>
        <w:rPr>
          <w:rFonts w:hint="eastAsia" w:ascii="华文中宋" w:hAnsi="华文中宋" w:eastAsia="华文中宋" w:cs="宋体"/>
          <w:b/>
          <w:bCs/>
          <w:color w:val="222222"/>
          <w:kern w:val="36"/>
          <w:sz w:val="36"/>
          <w:szCs w:val="36"/>
          <w:lang w:val="en-US" w:eastAsia="zh-CN" w:bidi="ar-SA"/>
        </w:rPr>
      </w:pPr>
      <w:r>
        <w:rPr>
          <w:rFonts w:hint="eastAsia" w:ascii="华文中宋" w:hAnsi="华文中宋" w:eastAsia="华文中宋" w:cs="宋体"/>
          <w:b/>
          <w:bCs/>
          <w:color w:val="222222"/>
          <w:kern w:val="36"/>
          <w:sz w:val="36"/>
          <w:szCs w:val="36"/>
          <w:lang w:val="en-US" w:eastAsia="zh-CN" w:bidi="ar-SA"/>
        </w:rPr>
        <w:t>给地球做透视的“科研疯子”</w:t>
      </w:r>
    </w:p>
    <w:p>
      <w:pPr>
        <w:shd w:val="clear" w:color="auto" w:fill="FFFFFF"/>
        <w:spacing w:after="0" w:line="360" w:lineRule="auto"/>
        <w:jc w:val="center"/>
        <w:outlineLvl w:val="1"/>
        <w:rPr>
          <w:rFonts w:hint="eastAsia" w:cs="宋体" w:asciiTheme="minorEastAsia" w:hAnsiTheme="minorEastAsia"/>
          <w:b/>
          <w:bCs/>
          <w:color w:val="333333"/>
          <w:kern w:val="36"/>
          <w:sz w:val="28"/>
          <w:szCs w:val="28"/>
          <w:lang w:eastAsia="zh-CN" w:bidi="ar-SA"/>
        </w:rPr>
      </w:pPr>
      <w:r>
        <w:rPr>
          <w:rFonts w:hint="eastAsia" w:cs="宋体" w:asciiTheme="minorEastAsia" w:hAnsiTheme="minorEastAsia"/>
          <w:b/>
          <w:bCs/>
          <w:color w:val="333333"/>
          <w:kern w:val="36"/>
          <w:sz w:val="28"/>
          <w:szCs w:val="28"/>
          <w:lang w:eastAsia="zh-CN" w:bidi="ar-SA"/>
        </w:rPr>
        <w:t>——追记海归地球物理学家黄大年</w:t>
      </w:r>
    </w:p>
    <w:p>
      <w:pPr>
        <w:pStyle w:val="14"/>
        <w:spacing w:before="0" w:beforeAutospacing="0" w:after="0" w:afterAutospacing="0" w:line="360" w:lineRule="auto"/>
        <w:ind w:firstLine="480" w:firstLineChars="200"/>
        <w:rPr>
          <w:rFonts w:hint="eastAsia" w:cs="Helvetica" w:asciiTheme="minorEastAsia" w:hAnsiTheme="minorEastAsia" w:eastAsiaTheme="minorEastAsia"/>
        </w:rPr>
      </w:pPr>
      <w:r>
        <w:rPr>
          <w:rFonts w:hint="eastAsia" w:cs="Helvetica" w:asciiTheme="minorEastAsia" w:hAnsiTheme="minorEastAsia" w:eastAsiaTheme="minorEastAsia"/>
        </w:rPr>
        <w:t>吉林大学，地质宫。</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实验室里，2016级博士生高秀鹤不自觉地直起身子，往常，导师黄大年常常提醒她，要注意坐姿。</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黄大年带的第一批博士生、“大弟子”马国庆比以前更忙了，晚睡早起，整天泡在实验室里，他要把导师未完成的工作做下去。</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吉林大学人才办副主任徐昊一直在忙着为新兴交叉学部招贤纳才，这是黄大年始终的牵挂。</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黄大年走了，又似乎未曾离开大家。</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2017年1月8日，海归战略科学家黄大年猝然离世，终年58岁。</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他是给地球做CT的人，是享誉世界的地球物理学家。他的科研可以上天、入地、潜海。他让中国地球物理勘探正式进入了“深地时代”。</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“轻轻的我走了，正如我轻轻的来。”黄大年生前最喜欢徐志摩的《再别康桥》，他挥手作别，留下一襟晚照，和那短暂又璀璨的一生。</w:t>
      </w:r>
    </w:p>
    <w:p>
      <w:pPr>
        <w:pStyle w:val="14"/>
        <w:spacing w:before="0" w:beforeAutospacing="0" w:after="0" w:afterAutospacing="0" w:line="360" w:lineRule="auto"/>
        <w:rPr>
          <w:rFonts w:hint="eastAsia" w:cs="Helvetica" w:asciiTheme="minorEastAsia" w:hAnsiTheme="minorEastAsia" w:eastAsiaTheme="minorEastAsia"/>
          <w:b/>
          <w:bCs/>
          <w:sz w:val="28"/>
          <w:szCs w:val="28"/>
        </w:rPr>
      </w:pPr>
      <w:r>
        <w:rPr>
          <w:rFonts w:hint="eastAsia" w:cs="Helvetica" w:asciiTheme="minorEastAsia" w:hAnsiTheme="minorEastAsia" w:eastAsiaTheme="minorEastAsia"/>
          <w:b/>
          <w:bCs/>
          <w:sz w:val="28"/>
          <w:szCs w:val="28"/>
        </w:rPr>
        <w:t>　　少年天问</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“娃出去见了世面，吃了好东西，总惦记着给母亲捎回来。”</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地下千尺，黑褐色的煤层下埋藏着什么？这是黄大年少年时代的“天问”。</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带上行囊，随父母钻进卡车，从一个矿区驶向另外一个矿区，这种情景在黄大年的童年不断重复着。在地矿系统长大的黄大年，从小跟着父母在矿区流动“居无定所”，矿区像他另一个家。从那时起，“勘探”如同宿命般，同他，也同他脚下这片土地纠缠在了一起。</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黄大年额头有一条明显的伤疤，那是物探在他身上留下的第一个痕迹。高中毕业后，单位子弟大多直接在系统内参加工作，黄大年也不例外地被分在广西第六地质队，做了物探操作员。“那时的工作充满风险，伤是在采集关键数据时留下的。”黄大年曾对人说。</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山路，对于身为物探队员的他早已如同平地。1977年高考前一天，他整整徒步一天，走向了广西容县杨梅公社中学，走进改变命运的考场，也踏上了一段传奇之旅。</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放榜时，他以超出录取分80分的成绩考入长春地质学院（现吉林大学朝阳校区），毕业后留校任教。“大年老师当年的成绩是可以上清华北大的，但他依然选择了地球物理。”马国庆说。</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“农林水地矿油，当时是最艰苦的专业。”吉林大学副校长韩晓峰回忆说。</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“同学们，你们知道什么是地质勘探吗？”开学时，老师问台下学生，学生们都摇头。</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老师教他们唱了一首歌：“是那山谷的风，吹动我们的红旗。是那狂暴的雨，洗刷我们的帐篷。我们有火焰般的热情，战胜了一切疲劳和寒冷。背起我们的行装，攀上层层的山峰。我们满怀无限的希望，为祖国寻找出丰富的矿藏。”</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“唱起这首歌，便知是地质人。”这首“勘探队员之歌”如同暗号，串联起那个时代地质人的共同梦想。</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野外，尖利如刀的疾风，挟着沙石，磨糙皮肤，那是个苦差事。以铁轨声、驼铃声为伴奏，青年黄大年唱起这首歌时，浑厚歌声从胸腔发出，响彻荒原，一股力量在心中升腾，驱散疲劳。</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“为国家找矿”，于黄大年是一种使命。他总是比其他人更刻苦、更努力，无形的鞭子在鞭策他。</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黄大年的焦虑感并非无来由，他太知道地质勘探对于一个国家有多重要。</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回国后，有一次记者问黄大年，中国的深地探测与西方发达国家有多大的差距。</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“我们是‘小米加步枪’，人家是‘导弹部队’。”黄大年语气中带着忧虑，就这些“步枪”，还是进口来的。</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“老同学，再会，我一定把国外先进的技术带回来！”1992年，他获得留学基金资助，赴英国利兹大学地球科学系攻读博士学位，临别前夕，黄大年重重地拍着同窗好友林君的肩膀说。</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博士毕业后，他来到英国剑桥ARKeX地球物理公司领衔的海洋和航空快速移动平台高精度地球重力和磁力场探测技术团队，这是一支囊括外国院士等人才的高配团队。这项高效探测技术可以应用于海陆大面积油气和矿产资源勘探民用领域，多数产品已应用于中西方多家石油公司。他被誉为世界航空地球物理顶级科学家，成为这个领域的探路者和引领者。</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科学家深奥繁复的工作和民众之间天然矗着一堵墙，只有一些简化的比喻才能代为转译。</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黄大年的工作就是给地球做CT，透视地球，军用、民用都有大用场。”黄大年的助手、吉林大学移动平台探测技术研发中心教授于平说，比如地震、海啸等地质灾害的发生，都有深层次机理，必须向地球深部进军，了解地球深部地质构造。</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实际上，这种技术在军事领域的意义更加重大。正因如此，这项技术涉及的重要装备在国际贸易中被列为“非卖品”。而彼时航空地球物理科学研究在中国还几乎是一张白纸，直到黄大年归来。</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和钱学森回国时“惊心动魄”的围追堵截相比，黄大年的归国也充满了传奇，国外媒体写道——“他的回国，让某国当年的航母演习整个舰队后退100海里”。</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“娃出去见了世面，吃了好东西，总惦记着给母亲捎回来。”在如今已是吉林大学仪器科学与电气工程学院院长的林君看来，黄大年的回国只是一次朴素又久违的回家。</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很多初闻黄大年事迹的人很难理解他的选择。彼时，他在英国住着花园别墅，待遇优渥，事业有成，一家人的生活舒适安逸。隔着关山万千重，他却坚持要“回家”。 2009年底，黄大年终于达成心愿，与吉林大学正式签下全职教授合同，担任吉林大学地球探测科学与技术学院教授。当时国内的媒体习惯用“毅然回国”来形容他的回国。黄大年反对这样的说法：“我是这片土地哺育出来的炎黄之子，能够越洋求学获得他山之石仅是偶然，回归故里才是必然，而非毅然。”</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“5年前我们是跟跑，经过我们的努力，到了今年，进入并跑阶段，部分达到领跑。”2016年，接受新华社记者采访时，他给自己回国6年的答卷打了一个分数。</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不过，在很多了解他的同行看来，这个分数有点“过于谦逊”。</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短短几年，黄大年带领400多名科学家创造了多项“中国第一”，为我国“巡天探地潜海”填补了多项技术空白。以他所负责的第九项目“深部探测关键仪器装备研制与实验”的结题为标志，中国“深部探测技术与实验研究”项目5年的成绩超过了过去50年，深部探测能力已达到国际一流水平，局部处于国际领先地位……</w:t>
      </w:r>
    </w:p>
    <w:p>
      <w:pPr>
        <w:pStyle w:val="14"/>
        <w:spacing w:before="0" w:beforeAutospacing="0" w:after="0" w:afterAutospacing="0" w:line="360" w:lineRule="auto"/>
        <w:rPr>
          <w:rFonts w:hint="eastAsia" w:cs="Helvetica" w:asciiTheme="minorEastAsia" w:hAnsiTheme="minorEastAsia" w:eastAsiaTheme="minorEastAsia"/>
          <w:b/>
          <w:bCs/>
          <w:sz w:val="28"/>
          <w:szCs w:val="28"/>
        </w:rPr>
      </w:pPr>
      <w:r>
        <w:rPr>
          <w:rFonts w:hint="eastAsia" w:cs="Helvetica" w:asciiTheme="minorEastAsia" w:hAnsiTheme="minorEastAsia" w:eastAsiaTheme="minorEastAsia"/>
          <w:b/>
          <w:bCs/>
          <w:sz w:val="28"/>
          <w:szCs w:val="28"/>
        </w:rPr>
        <w:t>　　赤子其心</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“中国需要黄大年们，黄大年们更需要中国。”</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一天中，有那么一会儿，黄大年什么话都没有。</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他双手惬意地撑在三角形的吧台上，手中马克杯里有四分之一的红酒，傍晚暖煦的夕阳穿过满是公式的背板，洒在这间名为“茶思屋”的房间里。旁边低鸣的处理器不舍昼夜地处理着电磁重震的数据。</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这是黄大年一天最轻松的时刻，学生们或坐或站，在这间房里自由探讨，讨论最多的是“舵向”，比如如何对接国家需求，黄大年眯着眼认真听着，激动时会在白板上写写画画。</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这里原是一间茶水室，后来被黄大年专门改造成学生的“造梦空间”。茶思屋的名字，是黄大年起的。提醒大家“慢下来，想一想”，所思之物，是他们所有研究的起点和归宿。</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每当科研进入困境，黄大年在办公室和“茶思屋”间来回踱步时，他会想起这座地质宫的诞生：在筹备长春地质学院建校工作时，政务院财经委员会矿产地质勘探局副局长喻德渊向北京的李四光致函，询问他的意见。李四光立即回信，勉励喻德渊“今天人民要你做什么你就做什么”。</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人民的需要，国家的需要，就是黄大年研究的起点和归宿。谈到这些，林君在空中比画出一个点，然后一圈一圈画出一个靶子，“国家需要什么，黄大年就研究什么，从这个原点出发去确定课题，然后再去组织团队，分派任务……”</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有趣的是，现实生活中，黄大年却不爱用“大词”。“下午喜欢小酌一杯”，“爱侍花弄草”，“KTV里的麦霸”，学生口中拼凑出的黄大年可爱、直率，甚至有点儿“孩子气”。这跟人们想象中荣誉等身的学术大家相去甚远。</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来，我带你们做一次免费的足疗。”有时候，黄大年会把学生从实验室叫出来，带头脱掉鞋，在操场上健步如飞，将学生甩到身后。学生周文月至今还记得，那天傍晚脱掉鞋，光脚在操场上奔走时冰凉硌脚的感觉，那是紧张科研中难得的放松。</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一次徒步游，路过游乐场，黄大年看到学生想玩又不好意思开口，就带着学生玩遍了所有项目。黄大年的学生、吉林大学2017级博士研究生乔中坤至今还记得，那天在游乐场里，黄大年“开心得像个孩子”。</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在科学的迷雾旷野，谁都是摸黑前行，赤子般的纯真就显得尤为可贵，孩童般大开的脑洞，有时却成了仄巷中的转机。黄大年举着这柄“火把”，点亮了地质宫，照亮了黑黢黢的“深地”。</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“咱们学校有学者参加南极科考，能不能研制全地形车，完成在极寒、沟壑、全时段极限条件下的通讯、交流和作业？”</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“‘云端远程控制’技术发展很快，能不能开发野外作业医疗看护车？这个目前在国内还是空白啊！”</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“还没有任何一个国家能够在南极内陆地区钻取冰下基岩岩心，能不能在海洋资源与安全领域跟建设工程学院、环境与资源学院联合做些事情？”</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他的“孩子气”有时让人“难以理解”。</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航空重力项目涉及经费1亿多元，作为首席科学家的黄大年，却没有得到一分钱经费，但他丝毫不介意。深地关键仪器装备项目经费4亿多元，他没有把眼光仅仅盯在吉林大学，放眼全国寻找适合的科研单位时，他主动给这些科研单位打电话，说要给他们经费，一起从事研究，当时甚至有人以为遇到骗子。有自认为和他关系不错的专家找来，想替某研究机构“拉点儿经费”，他却以一句“我没有对手，也没有朋友，只有国家利益”回绝。</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他不懂“规则”。在公开学术场合的第一次亮相差点搞砸，在那天的评审会上，他的演讲足足超时了一个小时，台下的专家视为挑衅。</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杨振宁的好友库兰特夫妇在回忆杨振宁时说，在他们认识的科学家中，杨振宁是极少能与孩子平等交往、“有孩子般天真个性”的人。</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这仿佛是存在于大科学家身上的特质。黄大年也不例外，即使日程排得再紧，他也会抽出时间给中学生作科普讲座，“用孩子们听得懂的话，把自己的工作讲给孩子们听。”黄大年的讲座似乎有一种魔力，“一场报告下来，很多孩子听得血脉偾张，抱定了大学要念地球物理的决心。”吉林大学地球探测科学与技术学院党委书记黄忠民回忆说。</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黄大年要把少年时的“天问”传递给这些稚嫩的大脑，开蒙启智，更重要的是，他知道这些人就是未来中国科学崛起的脊梁。</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乔中坤跟黄大年的第一次见面，就被他这样“蛊惑”了。2010年乔中坤本科入学，在新生入学讲座上，那一节的专业指导课主讲嘉宾正是黄大年。</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“你们知道什么是航空物探？”</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“航空物探就是坐在机场，一边喝咖啡，一边干活，等咖啡喝完了，活也干完了。”乔中坤第一次发现，“原来航空物探这么酷”。从此，他跟如此“炫酷”的地球物理和如此“炫酷”的黄大年结缘。</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同样被“蛊惑”的，还有吉林大学计算机科学与技术学院国家“千人计划”特聘教授崔军红。她还记得，后来所有故事的发端，都从2010年那场历时5个小时的深谈开始。</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同样是吉大人，同样旅居国外18年，同样功成名就。在未见黄大年之前，崔军红就对这个师哥有惺惺相惜的感觉。一次偶尔的学术交流，让当时还是美国康涅狄格大学教授的她再次踏上故土，回到母校。</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“中国水下国门洞开”，黄大年语气中的忧虑让她难忘，跟黄大年从事的深地探测一样，崔军红从事的水下通讯在国内也面临着高端设备依赖进口的处境。</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“回来吧，吉林大学要上天入海，母校需要你，祖国更需要你。”黄大年的语气中有种让人难以抗拒的魔力。闭门5小时的深谈后，崔军红走出地质宫，天擦黑，却心绪澄明，她打定主意回国。</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后来她才知道，黄大年在下一盘很大的棋，“他要打造一个学术特区”。2016年，回国仅仅半年多，黄大年就统筹各方力量，打造了一个辐射地学部、医学部、物理学院、汽车学院、机械学院、计算机学院、国际政治系等非行政化科研特区。</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大年的这个战略设想涉及卫星通讯、汽车设计、大数据交流、机器人研发等领域的科研，可在传统学科基础上衍生出的新方向，有望带动上千亿元的产业项目。”现任吉林大学交叉学部副部长的“千人计划”专家马芳武说。</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而支撑起这个特区的，是一批像黄大年一样的归国专家，王献昌、马芳武、崔军红……</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“试问有谁不爱国！”崔军红说。黄大年那没有任何杂质和计算的拳拳赤子心点燃了他们内心的冲动。“没有‘海漂’经历的人，很难理解我们这些‘海归’内心的急迫”。</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“中国需要黄大年们，黄大年们更需要中国”。</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在吉林大学移动平台探测技术研发中心，“千人计划”特聘专家、吉林大学地球探测科学与技术学院教授殷长春，腰上缠着治疗腰肌劳损的护腰，那是长年劳累的后遗症；当记者推开林君办公室的门，发现他在座位上握着笔睡着了……</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在之后的采访中，不断涌现的细节一遍又一遍确认着，黄大年并非“孤勇”，这里有一群跟他一样的“疯子”。</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“有一帮人在拼命，不是我一个人，一帮人全是这种心态，一帮‘疯子’，我们在一块儿可热闹了。”黄大年曾这样说。</w:t>
      </w:r>
    </w:p>
    <w:p>
      <w:pPr>
        <w:pStyle w:val="14"/>
        <w:spacing w:before="0" w:beforeAutospacing="0" w:after="0" w:afterAutospacing="0" w:line="360" w:lineRule="auto"/>
        <w:rPr>
          <w:rFonts w:hint="eastAsia" w:cs="Helvetica" w:asciiTheme="minorEastAsia" w:hAnsiTheme="minorEastAsia" w:eastAsiaTheme="minorEastAsia"/>
          <w:b/>
          <w:bCs/>
          <w:sz w:val="28"/>
          <w:szCs w:val="28"/>
        </w:rPr>
      </w:pPr>
      <w:r>
        <w:rPr>
          <w:rFonts w:hint="eastAsia" w:cs="Helvetica" w:asciiTheme="minorEastAsia" w:hAnsiTheme="minorEastAsia" w:eastAsiaTheme="minorEastAsia"/>
          <w:b/>
          <w:bCs/>
          <w:sz w:val="28"/>
          <w:szCs w:val="28"/>
        </w:rPr>
        <w:t>　　归去来兮</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“那个赶时间的人怎么突然闲下来了？”</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那盏盈盈的灯光还亮着。</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时针拢向24点，又是深夜。司机刘国秋焦躁地按着喇叭催促。灯光终于熄灭，咚咚咚，沉重脚步声由远及近。再过几秒钟，一个壮硕的身躯，拖着皮箱从楼里走出来，一脸抱歉：“刘师傅，辛苦啦！”</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在最初的几次碰面里，司机烦透了这个黄老师。</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这客人我不拉了，您另请高明吧！”他跟黄大年的秘书王郁涵抱怨着。因为经常出差，学校想给黄大年找一个专车司机，但拉了两次，刘师傅就准备撂挑子，“哪有这样的，每次都是最晚的航班，回到家都两三点了。”</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每次都要在高速路上演“生死时速”，每次都是在飞机关闭安检闸机前一刻赶到，每次刘师傅的手机里都会收到一条“已经登机，刘师傅，谢谢”的短信。</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渐渐地，刘国秋也好奇，这个黄老师到底在赶什么呢？</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是啊，黄大年这般追星逐日，到底是跟谁赛跑？</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7年间，他每年平均出差130多天，最多的一年出差160多天，几乎每次出差的日程都被安排得满满的。“最晚的班机”已经成了惯例，他总是在最后一刻合上电脑，下楼上车，等飞机平稳，再次打开电脑……</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科学竞争只有第一，没有第二。不管你付出多少努力，都有可能在这场争分夺秒的竞赛中被其他人领先一个身位，顶尖科学家都有这种不安全感，黄大年也不例外，他对时间的支配简直是“吝啬小气”。</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“真的没时间。”每次让黄大年填写荣誉材料，黄忠民都会被这句话堵回来，“大年参加学术会议或讲座，能准备十几页材料，但要让他填报荣誉材料，半页纸都找不到”。</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黄大年办公室最右侧的柜子里，挂衣服的横栏上挂满了花花绿绿各种会议的胸牌，下面就是被褥，遇上科研攻关，累了他就在沙发上眯一会儿。</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“肯定又是经过了几个不眠之夜的奋战。”这样的黄老师，王郁涵再熟悉不过了。</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没人知道，黄大年把24小时掰成多少块。</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一拨拨记者进入黄大年生前的办公室、实验室，跟他并肩战斗的同事和学生谈话，试图拼凑出一张黄大年回国7年的年谱，可这张年谱始终没能形成一个完整的闭环，它总是被分岔的线头引向千头万绪。当我们凝视着黄大年办公室里足以覆盖整个墙面的2016年日程表时才发现，在许多时间点，他同时做着其他几件事。</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时间长了，刘国秋的厌烦逐渐变成了自豪——“隐约感觉他是个干大事的人。”他们成了朋友，就算是午夜在高速路上驰奔，他也觉得与有荣焉。有一天，黄大年问他，“能不能帮我开一辆卡车”，刘国秋的这种荣誉感达到顶峰。</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不许用手机捏照片（照相）。”开卡车前，黄大年告诫刘国秋。直到很久之后刘国秋才知道，那台卡车装载的是固定翼无人机航磁探测系统工程样机和“国家使命”。他所不知道的是，无数次晚上开车赶飞机、接飞机，那个“干大事的人”正在创造历史，正在填补国内无人机大面积探测的技术空白。</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这样一个争分夺秒的人，有时对时间却是“挥金如土”：看到别的高校申报的课题是国家未来发展战略急需的，黄大年会放下工作，帮助人家策划项目、申请资金。</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应该在这里安装一个叫号器。”黄大年的办公室宽敞简单，一张大办公桌上并排摆放着两台显示器，两张办公椅并列在办公桌前。“来找黄老师的人，大多是为求教科学问题，或者商谈技术解决方案。黄老师会让客人跟他坐在一起，这样便于在电脑前沟通。”王郁涵总是不忍带他们去见黄老师，她知道，每每这时，黄大年会放下手头的工作，一谈就是两三个小时。</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最慷慨的，是对自己的学生。</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在黄大年的笔记本电脑里，给每个学生都建了学习笔记和读书报告文件夹，在开会休息时他通过邮件批阅。每次出差午休时间，他会通过视频通话，给学生解答问题。乔中坤记得，无数次黄大年拖着行李和疲惫身体出差回来，第一站总是实验室，检查学生的学习情况。</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“进的青涩出的才”。这是国家交给他的另外一项使命，“我是在为国家培养人才，马虎不得。”黄大年常说。</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2016年6月28日，北京青龙桥，中国地质科学院地球深部探测中心，黄大年作为首席科学家主持的“地球深部探测关键仪器装备项目”通过了评审验收。专家组一致认为，项目总体达到国际领先水平！</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这表明，作为精确探测地球深处的高端技术装备，航空移动平台探测技术装备项目用5年时间，走完了西方发达国家20多年的路程。</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在场的评审专家无不对项目、对黄大年交口称赞。可谁也不知道，他刚刚吃了速效救心丸。</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黄大年是赴京前一天晕倒在办公室的。“不许跟别人说。”这是黄大年醒后对秘书说的第一句话。</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黄大年小心翼翼地把自己的疲倦和伤痛包裹起来，不让学生、同事知道，更不让国家知道。</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不过，细心人还是瞧出端倪。</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刚回国时，羽毛球场上的黄大年很生猛，“连打两三个小时，我们这边换了两三拨人，他都不休息”。单位组织爬山，黄大年总是走在最前面。2016年开始，马国庆发现，球场上黄大年的身影消失了，他暂停了一切体育活动，“他仿佛预感到什么即将到来”。</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在一场无人机航磁系统评审会上，黄大年带着工作了一夜的倦容赶到测试现场，无人机轰鸣着起飞，在工作车里，黄大年却在蜷着身子打盹儿。黄大年的大学同学张贵宾看到那一幕忍不住落泪，“那一刻，他像极了一个疲劳过度的民工”。</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如果将这场采访提前两年，学生和同事对黄大年的印象或许完全不同。“他浑厚有力的嗓音给人一种安全感，他像超人，似乎永远有用不完的精力，把所有的事都包揽下来”。他像一棵大树，学生同事都在这里遮风避雨，跟他相处久了，他们会偶尔偷懒，“一个项目申请书改到没有头绪时，放到大年老师的办公桌，反正第二天早晨醒来就改好了”。</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对于周文月来说，这个“谎言”被拆穿是在1月4日傍晚，ICU那道重重的门开了，黄大年带着呼吸机、眼睛半闭着被推了出来，他衰弱地喘息着。周文月从没有见过这样的黄老师，他如此衰弱，又如此真实。那个“超人”不见了。</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刘国秋也发现，黄大年好久没来坐自己的车了。“那个赶时间的人怎么突然闲下来了？”刘国秋心想。他想看看这个坐了他几年车的人到底做了些什么。他用手机翻看黄大年的百度百科，一句一句读下来，眼眶热乎乎的，手机拉到最后一句，享年58岁。</w:t>
      </w:r>
    </w:p>
    <w:p>
      <w:pPr>
        <w:pStyle w:val="14"/>
        <w:spacing w:before="0" w:beforeAutospacing="0" w:after="0" w:afterAutospacing="0" w:line="360" w:lineRule="auto"/>
        <w:rPr>
          <w:rFonts w:cs="Helvetica" w:asciiTheme="minorEastAsia" w:hAnsiTheme="minorEastAsia" w:eastAsiaTheme="minorEastAsia"/>
          <w:b/>
          <w:bCs/>
        </w:rPr>
      </w:pPr>
      <w:r>
        <w:rPr>
          <w:rFonts w:hint="eastAsia" w:cs="Helvetica" w:asciiTheme="minorEastAsia" w:hAnsiTheme="minorEastAsia" w:eastAsiaTheme="minorEastAsia"/>
        </w:rPr>
        <w:t>　　“黄老师正在用这种方式跟我告别呢！”刘国秋眼泪决堤。那天是1月8日，黄大年永远离开了地质宫。</w:t>
      </w:r>
      <w:r>
        <w:rPr>
          <w:rFonts w:hint="eastAsia" w:cs="Helvetica" w:asciiTheme="minorEastAsia" w:hAnsiTheme="minorEastAsia" w:eastAsiaTheme="minorEastAsia"/>
          <w:b/>
          <w:bCs/>
        </w:rPr>
        <w:t>（来源：《中国教育报</w:t>
      </w:r>
      <w:r>
        <w:rPr>
          <w:rFonts w:hint="eastAsia" w:cs="Helvetica" w:asciiTheme="minorEastAsia" w:hAnsiTheme="minorEastAsia" w:eastAsiaTheme="minorEastAsia"/>
          <w:b/>
          <w:bCs/>
          <w:lang w:eastAsia="zh-CN"/>
        </w:rPr>
        <w:t>，</w:t>
      </w:r>
      <w:r>
        <w:rPr>
          <w:rFonts w:hint="eastAsia" w:cs="Helvetica" w:asciiTheme="minorEastAsia" w:hAnsiTheme="minorEastAsia" w:eastAsiaTheme="minorEastAsia"/>
          <w:b/>
          <w:bCs/>
        </w:rPr>
        <w:t>记者 刘博智</w:t>
      </w:r>
      <w:r>
        <w:rPr>
          <w:rFonts w:hint="eastAsia" w:cs="Helvetica" w:asciiTheme="minorEastAsia" w:hAnsiTheme="minorEastAsia" w:eastAsiaTheme="minorEastAsia"/>
          <w:b/>
          <w:bCs/>
          <w:lang w:eastAsia="zh-CN"/>
        </w:rPr>
        <w:t>；</w:t>
      </w:r>
      <w:r>
        <w:rPr>
          <w:rFonts w:hint="eastAsia" w:cs="Helvetica" w:asciiTheme="minorEastAsia" w:hAnsiTheme="minorEastAsia" w:eastAsiaTheme="minorEastAsia"/>
          <w:b/>
          <w:bCs/>
        </w:rPr>
        <w:t>2017-07-13</w:t>
      </w:r>
      <w:r>
        <w:rPr>
          <w:rFonts w:hint="eastAsia" w:cs="Helvetica" w:asciiTheme="minorEastAsia" w:hAnsiTheme="minorEastAsia" w:eastAsiaTheme="minorEastAsia"/>
          <w:b/>
          <w:bCs/>
          <w:lang w:eastAsia="zh-CN"/>
        </w:rPr>
        <w:t>）</w:t>
      </w:r>
      <w:r>
        <w:rPr>
          <w:rFonts w:hint="eastAsia" w:cs="Helvetica" w:asciiTheme="minorEastAsia" w:hAnsiTheme="minorEastAsia" w:eastAsiaTheme="minorEastAsia"/>
          <w:b/>
          <w:bCs/>
        </w:rPr>
        <w:t>　　</w:t>
      </w:r>
    </w:p>
    <w:p>
      <w:pPr>
        <w:pStyle w:val="14"/>
        <w:spacing w:before="0" w:beforeAutospacing="0" w:after="0" w:afterAutospacing="0" w:line="360" w:lineRule="auto"/>
        <w:jc w:val="center"/>
        <w:rPr>
          <w:rStyle w:val="17"/>
          <w:rFonts w:hint="eastAsia" w:cs="Helvetica" w:asciiTheme="minorEastAsia" w:hAnsiTheme="minorEastAsia" w:eastAsiaTheme="minorEastAsia"/>
          <w:color w:val="000080"/>
          <w:sz w:val="36"/>
          <w:szCs w:val="36"/>
        </w:rPr>
      </w:pPr>
    </w:p>
    <w:p>
      <w:pPr>
        <w:pStyle w:val="14"/>
        <w:spacing w:before="0" w:beforeAutospacing="0" w:after="0" w:afterAutospacing="0" w:line="360" w:lineRule="auto"/>
        <w:jc w:val="center"/>
        <w:rPr>
          <w:rStyle w:val="17"/>
          <w:rFonts w:cs="Helvetica" w:asciiTheme="minorEastAsia" w:hAnsiTheme="minorEastAsia" w:eastAsiaTheme="minorEastAsia"/>
          <w:color w:val="000080"/>
          <w:sz w:val="36"/>
          <w:szCs w:val="36"/>
        </w:rPr>
      </w:pPr>
    </w:p>
    <w:p>
      <w:pPr>
        <w:pStyle w:val="14"/>
        <w:spacing w:before="0" w:beforeAutospacing="0" w:after="0" w:afterAutospacing="0" w:line="360" w:lineRule="auto"/>
        <w:jc w:val="center"/>
        <w:rPr>
          <w:rStyle w:val="17"/>
          <w:rFonts w:cs="Helvetica" w:asciiTheme="minorEastAsia" w:hAnsiTheme="minorEastAsia" w:eastAsiaTheme="minorEastAsia"/>
          <w:color w:val="000080"/>
          <w:sz w:val="36"/>
          <w:szCs w:val="36"/>
        </w:rPr>
      </w:pPr>
    </w:p>
    <w:p>
      <w:pPr>
        <w:pStyle w:val="14"/>
        <w:spacing w:before="0" w:beforeAutospacing="0" w:after="0" w:afterAutospacing="0" w:line="360" w:lineRule="auto"/>
        <w:jc w:val="center"/>
        <w:rPr>
          <w:rStyle w:val="17"/>
          <w:rFonts w:cs="Helvetica" w:asciiTheme="minorEastAsia" w:hAnsiTheme="minorEastAsia" w:eastAsiaTheme="minorEastAsia"/>
          <w:color w:val="000080"/>
          <w:sz w:val="36"/>
          <w:szCs w:val="36"/>
        </w:rPr>
      </w:pPr>
    </w:p>
    <w:p>
      <w:pPr>
        <w:pStyle w:val="14"/>
        <w:spacing w:before="0" w:beforeAutospacing="0" w:after="0" w:afterAutospacing="0" w:line="360" w:lineRule="auto"/>
        <w:jc w:val="center"/>
        <w:rPr>
          <w:rStyle w:val="17"/>
          <w:rFonts w:cs="Helvetica" w:asciiTheme="minorEastAsia" w:hAnsiTheme="minorEastAsia" w:eastAsiaTheme="minorEastAsia"/>
          <w:color w:val="000080"/>
          <w:sz w:val="36"/>
          <w:szCs w:val="36"/>
        </w:rPr>
      </w:pPr>
    </w:p>
    <w:p>
      <w:pPr>
        <w:pStyle w:val="14"/>
        <w:spacing w:before="0" w:beforeAutospacing="0" w:after="0" w:afterAutospacing="0" w:line="360" w:lineRule="auto"/>
        <w:jc w:val="center"/>
        <w:rPr>
          <w:rStyle w:val="17"/>
          <w:rFonts w:cs="Helvetica" w:asciiTheme="minorEastAsia" w:hAnsiTheme="minorEastAsia" w:eastAsiaTheme="minorEastAsia"/>
          <w:color w:val="000080"/>
          <w:sz w:val="36"/>
          <w:szCs w:val="36"/>
        </w:rPr>
      </w:pPr>
    </w:p>
    <w:p>
      <w:pPr>
        <w:pStyle w:val="14"/>
        <w:spacing w:before="0" w:beforeAutospacing="0" w:after="0" w:afterAutospacing="0" w:line="360" w:lineRule="auto"/>
        <w:jc w:val="center"/>
        <w:rPr>
          <w:rStyle w:val="17"/>
          <w:rFonts w:cs="Helvetica" w:asciiTheme="minorEastAsia" w:hAnsiTheme="minorEastAsia" w:eastAsiaTheme="minorEastAsia"/>
          <w:color w:val="000080"/>
          <w:sz w:val="36"/>
          <w:szCs w:val="36"/>
        </w:rPr>
      </w:pPr>
    </w:p>
    <w:p>
      <w:pPr>
        <w:pStyle w:val="14"/>
        <w:spacing w:before="0" w:beforeAutospacing="0" w:after="0" w:afterAutospacing="0" w:line="360" w:lineRule="auto"/>
        <w:jc w:val="center"/>
        <w:rPr>
          <w:rStyle w:val="17"/>
          <w:rFonts w:cs="Helvetica" w:asciiTheme="minorEastAsia" w:hAnsiTheme="minorEastAsia" w:eastAsiaTheme="minorEastAsia"/>
          <w:color w:val="000080"/>
          <w:sz w:val="36"/>
          <w:szCs w:val="36"/>
        </w:rPr>
      </w:pPr>
    </w:p>
    <w:p>
      <w:pPr>
        <w:pStyle w:val="14"/>
        <w:spacing w:before="0" w:beforeAutospacing="0" w:after="0" w:afterAutospacing="0" w:line="360" w:lineRule="auto"/>
        <w:jc w:val="center"/>
        <w:rPr>
          <w:rStyle w:val="17"/>
          <w:rFonts w:cs="Helvetica" w:asciiTheme="minorEastAsia" w:hAnsiTheme="minorEastAsia" w:eastAsiaTheme="minorEastAsia"/>
          <w:color w:val="000080"/>
          <w:sz w:val="36"/>
          <w:szCs w:val="36"/>
        </w:rPr>
      </w:pPr>
    </w:p>
    <w:p>
      <w:pPr>
        <w:pStyle w:val="14"/>
        <w:spacing w:before="0" w:beforeAutospacing="0" w:after="0" w:afterAutospacing="0" w:line="360" w:lineRule="auto"/>
        <w:jc w:val="center"/>
        <w:rPr>
          <w:rStyle w:val="17"/>
          <w:rFonts w:cs="Helvetica" w:asciiTheme="minorEastAsia" w:hAnsiTheme="minorEastAsia" w:eastAsiaTheme="minorEastAsia"/>
          <w:color w:val="000080"/>
          <w:sz w:val="36"/>
          <w:szCs w:val="36"/>
        </w:rPr>
      </w:pPr>
    </w:p>
    <w:p>
      <w:pPr>
        <w:pStyle w:val="14"/>
        <w:spacing w:before="0" w:beforeAutospacing="0" w:after="0" w:afterAutospacing="0" w:line="360" w:lineRule="auto"/>
        <w:jc w:val="center"/>
        <w:rPr>
          <w:rStyle w:val="17"/>
          <w:rFonts w:cs="Helvetica" w:asciiTheme="minorEastAsia" w:hAnsiTheme="minorEastAsia" w:eastAsiaTheme="minorEastAsia"/>
          <w:color w:val="000080"/>
          <w:sz w:val="36"/>
          <w:szCs w:val="36"/>
        </w:rPr>
      </w:pPr>
    </w:p>
    <w:p>
      <w:pPr>
        <w:pStyle w:val="14"/>
        <w:spacing w:before="0" w:beforeAutospacing="0" w:after="0" w:afterAutospacing="0" w:line="360" w:lineRule="auto"/>
        <w:jc w:val="center"/>
        <w:rPr>
          <w:rFonts w:hint="eastAsia" w:ascii="华文中宋" w:hAnsi="华文中宋" w:eastAsia="华文中宋" w:cs="宋体"/>
          <w:b/>
          <w:bCs/>
          <w:color w:val="222222"/>
          <w:kern w:val="36"/>
          <w:sz w:val="36"/>
          <w:szCs w:val="36"/>
          <w:lang w:val="en-US" w:eastAsia="zh-CN" w:bidi="ar-SA"/>
        </w:rPr>
      </w:pPr>
      <w:r>
        <w:rPr>
          <w:rFonts w:hint="eastAsia" w:ascii="华文中宋" w:hAnsi="华文中宋" w:eastAsia="华文中宋" w:cs="宋体"/>
          <w:b/>
          <w:bCs/>
          <w:color w:val="222222"/>
          <w:kern w:val="36"/>
          <w:sz w:val="36"/>
          <w:szCs w:val="36"/>
          <w:lang w:val="en-US" w:eastAsia="zh-CN" w:bidi="ar-SA"/>
        </w:rPr>
        <w:t>那一刻，我们终于懂了他</w:t>
      </w:r>
    </w:p>
    <w:p>
      <w:pPr>
        <w:pStyle w:val="14"/>
        <w:spacing w:before="0" w:beforeAutospacing="0" w:after="0" w:afterAutospacing="0" w:line="360" w:lineRule="auto"/>
        <w:jc w:val="center"/>
        <w:rPr>
          <w:rFonts w:hint="eastAsia" w:cs="宋体" w:asciiTheme="minorEastAsia" w:hAnsiTheme="minorEastAsia" w:eastAsiaTheme="minorEastAsia"/>
          <w:b/>
          <w:bCs/>
          <w:color w:val="333333"/>
          <w:kern w:val="36"/>
          <w:sz w:val="28"/>
          <w:szCs w:val="28"/>
          <w:lang w:val="en-US" w:eastAsia="zh-CN" w:bidi="ar-SA"/>
        </w:rPr>
      </w:pPr>
      <w:r>
        <w:rPr>
          <w:rFonts w:hint="eastAsia" w:cs="宋体" w:asciiTheme="minorEastAsia" w:hAnsiTheme="minorEastAsia" w:eastAsiaTheme="minorEastAsia"/>
          <w:b/>
          <w:bCs/>
          <w:color w:val="333333"/>
          <w:kern w:val="36"/>
          <w:sz w:val="28"/>
          <w:szCs w:val="28"/>
          <w:lang w:val="en-US" w:eastAsia="zh-CN" w:bidi="ar-SA"/>
        </w:rPr>
        <w:t>——追寻已故海归战略科学家黄大年</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采写已故海归战略科学家黄大年事迹，是一次难忘的过程。</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初次接触他的生平简介，我们感到：在当下我们惯见的世俗中，他的很多做法太过“高大上”，近乎“不真实”。</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他为什么要放弃英国的高薪洋房，回到祖国重新开始？</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他为什么不求院士头衔、行政职务，一心只埋头研究？</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他为什么非得忙到回不了家，甚至连命都可以不要？</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我们一直在追问，寻找一个可以为他的人生轨迹、为他的不同寻常作出合理解释的答案。</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我们一次次走近他的团队、朋友和学生，我们渐渐有了叹服，有了敬仰，有了瞬间迸发的泪水，有了长留心间的感动。</w:t>
      </w:r>
    </w:p>
    <w:p>
      <w:pPr>
        <w:pStyle w:val="14"/>
        <w:spacing w:before="0" w:beforeAutospacing="0" w:after="0" w:afterAutospacing="0" w:line="360" w:lineRule="auto"/>
        <w:rPr>
          <w:rFonts w:cs="Helvetica" w:asciiTheme="minorEastAsia" w:hAnsiTheme="minorEastAsia" w:eastAsiaTheme="minorEastAsia"/>
          <w:b/>
          <w:bCs/>
          <w:color w:val="000000" w:themeColor="text1"/>
          <w:sz w:val="28"/>
          <w:szCs w:val="28"/>
          <w14:textFill>
            <w14:solidFill>
              <w14:schemeClr w14:val="tx1"/>
            </w14:solidFill>
          </w14:textFill>
        </w:rPr>
      </w:pPr>
      <w:r>
        <w:rPr>
          <w:rFonts w:cs="Helvetica" w:asciiTheme="minorEastAsia" w:hAnsiTheme="minorEastAsia" w:eastAsiaTheme="minorEastAsia"/>
          <w:b/>
          <w:bCs/>
          <w:color w:val="000000" w:themeColor="text1"/>
          <w:sz w:val="28"/>
          <w:szCs w:val="28"/>
          <w14:textFill>
            <w14:solidFill>
              <w14:schemeClr w14:val="tx1"/>
            </w14:solidFill>
          </w14:textFill>
        </w:rPr>
        <w:t>　　</w:t>
      </w:r>
      <w:r>
        <w:rPr>
          <w:rStyle w:val="17"/>
          <w:rFonts w:cs="Helvetica" w:asciiTheme="minorEastAsia" w:hAnsiTheme="minorEastAsia" w:eastAsiaTheme="minorEastAsia"/>
          <w:b/>
          <w:bCs/>
          <w:color w:val="000000" w:themeColor="text1"/>
          <w:sz w:val="28"/>
          <w:szCs w:val="28"/>
          <w14:textFill>
            <w14:solidFill>
              <w14:schemeClr w14:val="tx1"/>
            </w14:solidFill>
          </w14:textFill>
        </w:rPr>
        <w:t>爱国，是我们能找到的唯一答案</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当我们走进吉林大学地质宫这栋始建于上世纪50年代的教学楼，看到那斑驳的墙壁、老旧的楼梯，我们立刻就理解了当初很多人对他的不解：“人到中年，功成名就，你还要折腾什么？”</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“如果不回国，他们一家人在英国应该会工作、生活得很好。”当我们去采访他的好友、国土资源部科技与国际合作司副司长高平时，她刚刚开口，就用纸巾掩住了眼睛。</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很多人都提起他那句“高调”的表达：“国家在召唤我们，我应该回去！”坦率地讲，我们最初的反应是：年过半百，这么热血沸腾的激情从哪儿来？</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在常人看来，如果他想为国效力，完全可以定期回国、两边兼顾，在吉林大学做一个“流动编”教授。</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可是，他不愿意。</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整整一个月，从长春到北京，从他生前同事、学生采访到他的同行、好友，涉及相关人士30多人，形成近20万字的采访笔记……</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夜深人静，我们整理笔记，从入党誓言到毕业赠言，从为了学校科研放弃出国，到完成留学任务立刻返回，从听到国歌会流泪，到主动去当北京申奥志愿者，不同的人在不同场合、不同时间讲述的相似情节，让我们渐渐感到，对于爱国这件事，黄大年绝不是应景式表态。</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海漂多年，他心底积存的爱太炽热、太强烈，所以他无法含蓄，也无需掩饰。</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吉林大学党委统战部副部长任波讲的一个故事，始终在脑海中挥之不去：黄大年回国后，统战部组织了一次留学人员的艺术沙龙。那是黄大年回国后第一次进ＫＴＶ，组织者要求每个人都要唱一首。</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黄老师当时很谦虚，他说：‘哎呀我特别喜欢唱，可就是一到高音就跑调。’在大家的鼓动下，他上去唱了：《垄上行》《我的中国心》《我爱你中国》《祖国，慈祥的母亲》《我的祖国》……不断地唱，不断地唱。”</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结果，大家一致认为，当天的“麦霸”是黄老师。</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“你知道‘麦霸’是什么意思吗？”</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他像个孩子似的兴奋地说：“麦霸？那是一种荣誉吧！？”</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那一天，结束采访，已是夜晚。我们走在吉林大学的校园里，内心因为任波的讲述震荡着，我们似乎距离他的内心更近了一步。</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他的回国，捧回了一颗赤子之心。这颗心，支撑着他的付出与疲倦、奋斗与信念，熔铸成他生命的内核，散发着无尽的光与热，让那么多人众口一词、久久难忘。</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回到住地，我们两人一个一遍遍听着《我爱你中国》，一个看着《我的祖国》视频中《上甘岭》的黑白电影画面……热泪盈眶。</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越了解，越痛惜，越无法释然他当初的决定——即使在今天，海外留学者人才济济，我们翻看他的履历，仍觉走进一段传奇：1996年，一个名叫黄大年的中国人，刷新了英国利兹大学的历史——以排名第一的成绩获得地球物理学博士学位。在导师的惋惜、同学们的惊异中，他一天没有耽搁，踏上归程，返回祖国。</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而正是他的归来，让某国当年的航母演习整个舰队后退100海里。</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为什么？很多人，因为时空的阻隔、境遇的改变，渐行渐远，不再回头。而他，饱尝了奋斗的艰辛，一颗心依然滚烫。</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再度归来时，他已经带领团队实现了通过快速移动方式实施对地穿透式精确探测的技术突破。这项技术可以应用于军事和民用领域，是当今世界各国科技竞争乃至战略部署的制高点。一旦离开，他必须承诺不再使用此前的研究。那是一个科学家多少年奋斗的心血啊！</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为什么？他已经站在了人生的巅峰，有多少人望其兴叹、欲求不得，可他却能当断即断、毅然决然！</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随着旁人的讲述而心潮澎湃，随着旁人的泪奔而泣不成声，我们渐渐明白了高平说的那句话：“即使没有‘千人计划’，他也会通过其他方式回来；即使不是做科研，他也会用另外的形式去爱国。”</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那一刻，我们可以确信：爱国，早已深深刻进了他的骨子里。这是他执着认定的、用毕生生命给出的答案。</w:t>
      </w:r>
    </w:p>
    <w:p>
      <w:pPr>
        <w:pStyle w:val="14"/>
        <w:spacing w:before="0" w:beforeAutospacing="0" w:after="0" w:afterAutospacing="0" w:line="360" w:lineRule="auto"/>
        <w:rPr>
          <w:rStyle w:val="17"/>
          <w:rFonts w:cs="Helvetica" w:asciiTheme="minorEastAsia" w:hAnsiTheme="minorEastAsia" w:eastAsiaTheme="minorEastAsia"/>
          <w:b/>
          <w:bCs/>
          <w:color w:val="000000" w:themeColor="text1"/>
          <w:sz w:val="28"/>
          <w:szCs w:val="28"/>
          <w14:textFill>
            <w14:solidFill>
              <w14:schemeClr w14:val="tx1"/>
            </w14:solidFill>
          </w14:textFill>
        </w:rPr>
      </w:pPr>
      <w:r>
        <w:rPr>
          <w:rStyle w:val="17"/>
          <w:rFonts w:cs="Helvetica" w:asciiTheme="minorEastAsia" w:hAnsiTheme="minorEastAsia" w:eastAsiaTheme="minorEastAsia"/>
          <w:b/>
          <w:bCs/>
          <w:color w:val="000000" w:themeColor="text1"/>
          <w:sz w:val="28"/>
          <w:szCs w:val="28"/>
          <w14:textFill>
            <w14:solidFill>
              <w14:schemeClr w14:val="tx1"/>
            </w14:solidFill>
          </w14:textFill>
        </w:rPr>
        <w:t>　　他的本真、他的率性，正是这个社会所呼唤的清流</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随着采访的深入，我们看到了一个率真的黄大年。有人说，他在科研项目的分配中不徇私情、“不讲情面”；有人说，他在科研项目的管理中，“盯得很紧”、有责必问……</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我们问他的生前同事：他有没有发过脾气？很多人摇了摇头，想不起来。印象中，黄老师总是笑眯眯的，谦逊又和善。直到他的秘书王郁涵讲到他因为有些课题组成员的工作态度“摔手机”……</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我们又找到和他“惺惺相惜”的中国地质科学院原副院长董树文，和他“深夜长谈”的中科院地质地球物理所副所长杨长春，他们以科学家的实事求是告诉我们黄大年的困惑与焦虑，以及他如何在低谷中调整心态，又如何去积极地改造环境。</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有一些细节，哪怕只言片语，却给了我们无名的感动。</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当我们走进地质宫旁的机库，站在那架试飞成功的样机前，想象着拆迁队突然要来拆除机库时、黄大年情急之下躺在卡车前的情形，随口就问了句：“黄老师当时躺在哪儿？”</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青年教师焦健用手一指门前的那块水泥地，眼圈红了：“那儿，黄老师当时就在那儿。”</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一瞬间，我们流泪了，怔怔盯着那片空地。</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这是怎样一个为了科学可以舍去自己的人啊！</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在这个人们的内心时常被浮躁困扰的时代，他的本真、他的率性，正是这个社会所呼唤的清流，是中国知识分子应该具备的良知与担当。</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我们接触的人越多，越看到他不同的侧面；问的问题越细，越感受到他鲜明的棱角；越是有新的发现，越停不下追寻的脚步……白天，我们就像“中了魔”，坐进一个受访者的办公室，就开始一刻不停地敲击键盘；晚上，又像“失了魂”，脑海中总在回放着那些场景：他在深夜奔波机场、火车站，他在女儿婚礼上疲惫而又幸福的微笑，学生们送走来宾后集体跪倒在他灵前……</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这些点滴，聚沙成塔，从模糊变得清晰，真实映射出黄大年的精神世界。脑海中总是回响黄大年告诫学生的那句话：</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“吃东西可以汤汤水水，但做事千万不能汤汤水水，唯有认真对待每一个细节，才能成就最好的结果……”</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黄大年曾说，他的偶像是“两弹元勋”邓稼先：“看到他，你会知道怎样才能一生无悔，什么才能称之为中国脊梁。当你面临同样选择时，你是否会像他那样，义无反顾？”</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现在，他做到了。他用同样的选择，为人们定义了什么是高尚的灵魂、什么是信仰的坐标。</w:t>
      </w:r>
    </w:p>
    <w:p>
      <w:pPr>
        <w:pStyle w:val="14"/>
        <w:spacing w:before="0" w:beforeAutospacing="0" w:after="0" w:afterAutospacing="0" w:line="360" w:lineRule="auto"/>
        <w:rPr>
          <w:rStyle w:val="17"/>
          <w:rFonts w:cs="Helvetica" w:asciiTheme="minorEastAsia" w:hAnsiTheme="minorEastAsia" w:eastAsiaTheme="minorEastAsia"/>
          <w:b/>
          <w:bCs/>
          <w:color w:val="000000" w:themeColor="text1"/>
          <w:sz w:val="28"/>
          <w:szCs w:val="28"/>
          <w14:textFill>
            <w14:solidFill>
              <w14:schemeClr w14:val="tx1"/>
            </w14:solidFill>
          </w14:textFill>
        </w:rPr>
      </w:pPr>
      <w:r>
        <w:rPr>
          <w:rStyle w:val="17"/>
          <w:rFonts w:cs="Helvetica" w:asciiTheme="minorEastAsia" w:hAnsiTheme="minorEastAsia" w:eastAsiaTheme="minorEastAsia"/>
          <w:b/>
          <w:bCs/>
          <w:color w:val="000000" w:themeColor="text1"/>
          <w:sz w:val="28"/>
          <w:szCs w:val="28"/>
          <w14:textFill>
            <w14:solidFill>
              <w14:schemeClr w14:val="tx1"/>
            </w14:solidFill>
          </w14:textFill>
        </w:rPr>
        <w:t>　　懂得他，也懂得了和他站在一起的一群人</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黄大年生前曾说，能让中国立足于世界民族之林，有一帮人在拼命，不是我一个人……这是一个群体。</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通过这次采访，我们结识了这样一个群体。</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黄大年的助手于平无意中说了一句话，说施一公得知黄大年病危，连夜为他四处联系医生会诊，急得落泪。</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我们很想知道，这两位身处不同研究领域、回国前并无交集的国家“千人计划”专家究竟因为什么，有着如此深厚的交情。为了采访施一公，我们等了近10天，每天和他联系，他都用短信回复“在忙，稍后联系你”，直到有一天晚上11点，他拨通我们的电话，上来第一句说：“我真的很抱歉，这段时间我有个研究内容很关键，我吃饭都是在以秒来计算。”</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“以秒来计算”，这让我们立刻想到了“惜时不惜命”的黄大年。</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同样功成名就的海归，同样的科研“疯子”。原本以为他们会联系紧密、经常切磋，谁知施一公说：“我和大年因为‘千人计划’联谊会相识，因为我们都太忙，没有单独吃过一次饭，即使谈话也没有一次超过半小时，但是我们回国的选择是一样的，对国家发展的想法是一致的，所以哪怕只是寥寥数语、一个眼神，就能明白对方，这就是心有灵犀、相见恨晚吧。”</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到后来，说到送别，他只说了一句，声音有些颤抖：“一个赤胆忠心的人就那么走了……”我们没有再问，因为已无需再问，对于这样一群一心报国的人而言，还有什么比“壮志未酬身先死”更令人扼腕痛惜呢？！</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在这群人身上，不仅仅只有爱国。他们既有爱国之心又有报国本领，他们是把爱国的理想和科学的追求完美结合起来的人。</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董树文是我国最大规模深部探测项目的首席科学家。黄大年曾因为着急科研进度、抱怨人浮于事和董树文发飙，我们原以为，董树文会不高兴，甚至会排斥黄大年，可是他却面带微笑、云淡风轻地说出了那段往事，说出了他是怎样劝慰他，又是怎样支持他。那一刻，我们内心是触动的，触动于他们面对科学时的那种实事求是，触动于他们超凡脱俗的那种处世之道。</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我们问了董树文一个问题：“怎么理解黄大年那种对科学探索的疯狂？”他没有迟疑，就给出一个让我们瞬间折服的回答：“科学家就得有这种激情，才有创新的驱动力。我是搞地质的，我自己现在上山前都要打针，往半月板里打针，因为我的半月板已经碎了，但是我觉得很幸福，因为一辈子干的事是你愿意干的，是很幸福的。大年也一样，一辈子能有几次机会接近自己的梦想，是幸福的。”</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采访快要结束时，董树文特意带我们去看深探项目的成果展，每一块展板、每一项成果，他都如数家珍。他说，深探项目结题时，他和黄大年两人去德国演讲，走下讲台的时候，台下的掌声把他们都震了。有位外国专家惊呼：“中国人不再沉默了，他们大有领先世界的势头！”</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说完，严谨的董树文笑得很骄傲！那笑里，有探索者的豪迈，也有报国者的真情。</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那一刻，我们的眼眶很热，我们在他身上看到了黄大年，看到了一批“从来不缺痴心”的中国科学家。我们也许不懂他们的科学，但我们却深深懂得了他们的心灵和力量。</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就是这样一群人，感召着更多的人。于平说，原本以为黄老师走了，大家就散了，可是没想到，大家还在，都想把黄老师未竟的事业完成。</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黄大年最得意的门生马国庆曾经为了帮老师留下来，没有出国。现在他一口气领下了好几个项目，要把老师规划的事情做完。他眼里有泪，还调侃说：“我现在这么年轻就得了颈椎病，都怪黄老师。”</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黄老师生前费尽心思吸引到吉林的“千人计划”专家和海归人才也在想尽办法，把他弥留之际还在关心的新兴交叉学部的各项工作细化下去……</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还有黄老师的那些学生，都没有忘记对老师许下的诺言：学成回来，汇聚起来，就是中国深部探测的生力军。</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我们曾经很想问：58岁，太短。黄老师的这一生，值得吗？</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杨长春的回答又一次让我们哭了：“很多人觉得大年苦，苦吗？不苦。从整体上讲，他回国后是幸福的。就像一滴水，不管有多曲折，汇入了大海，融入了潮流，终将改变历史的潮汐，而那之中，留下了他的印迹。”</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这句话，击中了我们的心。</w:t>
      </w:r>
    </w:p>
    <w:p>
      <w:pPr>
        <w:pStyle w:val="14"/>
        <w:spacing w:before="0" w:beforeAutospacing="0" w:after="0" w:afterAutospacing="0" w:line="360" w:lineRule="auto"/>
        <w:ind w:firstLine="465"/>
        <w:rPr>
          <w:rFonts w:hint="eastAsia" w:cs="Helvetica" w:asciiTheme="minorEastAsia" w:hAnsiTheme="minorEastAsia" w:eastAsiaTheme="minorEastAsia"/>
        </w:rPr>
      </w:pPr>
      <w:r>
        <w:rPr>
          <w:rFonts w:cs="Helvetica" w:asciiTheme="minorEastAsia" w:hAnsiTheme="minorEastAsia" w:eastAsiaTheme="minorEastAsia"/>
        </w:rPr>
        <w:t>那一刻，我们终于懂了他。</w:t>
      </w:r>
    </w:p>
    <w:p>
      <w:pPr>
        <w:pStyle w:val="14"/>
        <w:spacing w:before="0" w:beforeAutospacing="0" w:after="0" w:afterAutospacing="0" w:line="360" w:lineRule="auto"/>
        <w:jc w:val="left"/>
        <w:rPr>
          <w:rFonts w:hint="eastAsia" w:cs="Helvetica" w:asciiTheme="minorEastAsia" w:hAnsiTheme="minorEastAsia" w:eastAsiaTheme="minorEastAsia"/>
          <w:b/>
          <w:bCs/>
        </w:rPr>
      </w:pPr>
      <w:r>
        <w:rPr>
          <w:rFonts w:hint="eastAsia" w:cs="Helvetica" w:asciiTheme="minorEastAsia" w:hAnsiTheme="minorEastAsia" w:eastAsiaTheme="minorEastAsia"/>
          <w:b/>
          <w:bCs/>
          <w:lang w:eastAsia="zh-CN"/>
        </w:rPr>
        <w:t>（来源：</w:t>
      </w:r>
      <w:r>
        <w:rPr>
          <w:rFonts w:cs="Helvetica" w:asciiTheme="minorEastAsia" w:hAnsiTheme="minorEastAsia" w:eastAsiaTheme="minorEastAsia"/>
          <w:b/>
          <w:bCs/>
        </w:rPr>
        <w:t>新华社北京5月25日电</w:t>
      </w:r>
      <w:r>
        <w:rPr>
          <w:rFonts w:hint="eastAsia" w:cs="Helvetica" w:asciiTheme="minorEastAsia" w:hAnsiTheme="minorEastAsia" w:eastAsiaTheme="minorEastAsia"/>
          <w:b/>
          <w:bCs/>
        </w:rPr>
        <w:t xml:space="preserve">  </w:t>
      </w:r>
      <w:r>
        <w:rPr>
          <w:rFonts w:cs="Helvetica" w:asciiTheme="minorEastAsia" w:hAnsiTheme="minorEastAsia" w:eastAsiaTheme="minorEastAsia"/>
          <w:b/>
          <w:bCs/>
        </w:rPr>
        <w:t>新华社记者吴晶、陈聪</w:t>
      </w:r>
      <w:r>
        <w:rPr>
          <w:rFonts w:hint="eastAsia" w:cs="Helvetica" w:asciiTheme="minorEastAsia" w:hAnsiTheme="minorEastAsia" w:eastAsiaTheme="minorEastAsia"/>
          <w:b/>
          <w:bCs/>
          <w:lang w:eastAsia="zh-CN"/>
        </w:rPr>
        <w:t>）</w:t>
      </w:r>
    </w:p>
    <w:p>
      <w:pPr>
        <w:pStyle w:val="14"/>
        <w:spacing w:before="0" w:beforeAutospacing="0" w:after="0" w:afterAutospacing="0" w:line="360" w:lineRule="auto"/>
        <w:rPr>
          <w:rFonts w:cs="Helvetica" w:asciiTheme="minorEastAsia" w:hAnsiTheme="minorEastAsia" w:eastAsiaTheme="minorEastAsia"/>
        </w:rPr>
      </w:pPr>
    </w:p>
    <w:p>
      <w:pPr>
        <w:pStyle w:val="14"/>
        <w:spacing w:before="0" w:beforeAutospacing="0" w:after="0" w:afterAutospacing="0" w:line="360" w:lineRule="auto"/>
        <w:jc w:val="center"/>
        <w:rPr>
          <w:rStyle w:val="17"/>
          <w:rFonts w:cs="Helvetica" w:asciiTheme="minorEastAsia" w:hAnsiTheme="minorEastAsia" w:eastAsiaTheme="minorEastAsia"/>
          <w:color w:val="000080"/>
          <w:sz w:val="36"/>
          <w:szCs w:val="36"/>
        </w:rPr>
      </w:pPr>
    </w:p>
    <w:p>
      <w:pPr>
        <w:pStyle w:val="14"/>
        <w:spacing w:before="0" w:beforeAutospacing="0" w:after="0" w:afterAutospacing="0" w:line="360" w:lineRule="auto"/>
        <w:jc w:val="center"/>
        <w:rPr>
          <w:rStyle w:val="17"/>
          <w:rFonts w:cs="Helvetica" w:asciiTheme="minorEastAsia" w:hAnsiTheme="minorEastAsia" w:eastAsiaTheme="minorEastAsia"/>
          <w:color w:val="000080"/>
          <w:sz w:val="36"/>
          <w:szCs w:val="36"/>
        </w:rPr>
      </w:pPr>
    </w:p>
    <w:p>
      <w:pPr>
        <w:pStyle w:val="14"/>
        <w:spacing w:before="0" w:beforeAutospacing="0" w:after="0" w:afterAutospacing="0" w:line="360" w:lineRule="auto"/>
        <w:jc w:val="center"/>
        <w:rPr>
          <w:rStyle w:val="17"/>
          <w:rFonts w:cs="Helvetica" w:asciiTheme="minorEastAsia" w:hAnsiTheme="minorEastAsia" w:eastAsiaTheme="minorEastAsia"/>
          <w:color w:val="000080"/>
          <w:sz w:val="36"/>
          <w:szCs w:val="36"/>
        </w:rPr>
      </w:pPr>
    </w:p>
    <w:p>
      <w:pPr>
        <w:pStyle w:val="14"/>
        <w:spacing w:before="0" w:beforeAutospacing="0" w:after="0" w:afterAutospacing="0" w:line="360" w:lineRule="auto"/>
        <w:jc w:val="center"/>
        <w:rPr>
          <w:rStyle w:val="17"/>
          <w:rFonts w:cs="Helvetica" w:asciiTheme="minorEastAsia" w:hAnsiTheme="minorEastAsia" w:eastAsiaTheme="minorEastAsia"/>
          <w:color w:val="000080"/>
          <w:sz w:val="36"/>
          <w:szCs w:val="36"/>
        </w:rPr>
      </w:pPr>
    </w:p>
    <w:p>
      <w:pPr>
        <w:pStyle w:val="14"/>
        <w:spacing w:before="0" w:beforeAutospacing="0" w:after="0" w:afterAutospacing="0" w:line="360" w:lineRule="auto"/>
        <w:jc w:val="center"/>
        <w:rPr>
          <w:rStyle w:val="17"/>
          <w:rFonts w:cs="Helvetica" w:asciiTheme="minorEastAsia" w:hAnsiTheme="minorEastAsia" w:eastAsiaTheme="minorEastAsia"/>
          <w:color w:val="000080"/>
          <w:sz w:val="36"/>
          <w:szCs w:val="36"/>
        </w:rPr>
      </w:pPr>
    </w:p>
    <w:p>
      <w:pPr>
        <w:pStyle w:val="14"/>
        <w:spacing w:before="0" w:beforeAutospacing="0" w:after="0" w:afterAutospacing="0" w:line="360" w:lineRule="auto"/>
        <w:jc w:val="center"/>
        <w:rPr>
          <w:rStyle w:val="17"/>
          <w:rFonts w:cs="Helvetica" w:asciiTheme="minorEastAsia" w:hAnsiTheme="minorEastAsia" w:eastAsiaTheme="minorEastAsia"/>
          <w:color w:val="000080"/>
          <w:sz w:val="36"/>
          <w:szCs w:val="36"/>
        </w:rPr>
      </w:pPr>
    </w:p>
    <w:p>
      <w:pPr>
        <w:pStyle w:val="14"/>
        <w:spacing w:before="0" w:beforeAutospacing="0" w:after="0" w:afterAutospacing="0" w:line="360" w:lineRule="auto"/>
        <w:jc w:val="center"/>
        <w:rPr>
          <w:rStyle w:val="17"/>
          <w:rFonts w:cs="Helvetica" w:asciiTheme="minorEastAsia" w:hAnsiTheme="minorEastAsia" w:eastAsiaTheme="minorEastAsia"/>
          <w:color w:val="000080"/>
          <w:sz w:val="36"/>
          <w:szCs w:val="36"/>
        </w:rPr>
      </w:pPr>
    </w:p>
    <w:p>
      <w:pPr>
        <w:pStyle w:val="14"/>
        <w:spacing w:before="0" w:beforeAutospacing="0" w:after="0" w:afterAutospacing="0" w:line="360" w:lineRule="auto"/>
        <w:jc w:val="center"/>
        <w:rPr>
          <w:rStyle w:val="17"/>
          <w:rFonts w:cs="Helvetica" w:asciiTheme="minorEastAsia" w:hAnsiTheme="minorEastAsia" w:eastAsiaTheme="minorEastAsia"/>
          <w:color w:val="000080"/>
          <w:sz w:val="36"/>
          <w:szCs w:val="36"/>
        </w:rPr>
      </w:pPr>
    </w:p>
    <w:p>
      <w:pPr>
        <w:pStyle w:val="14"/>
        <w:spacing w:before="0" w:beforeAutospacing="0" w:after="0" w:afterAutospacing="0" w:line="360" w:lineRule="auto"/>
        <w:jc w:val="center"/>
        <w:rPr>
          <w:rStyle w:val="17"/>
          <w:rFonts w:cs="Helvetica" w:asciiTheme="minorEastAsia" w:hAnsiTheme="minorEastAsia" w:eastAsiaTheme="minorEastAsia"/>
          <w:color w:val="000080"/>
          <w:sz w:val="36"/>
          <w:szCs w:val="36"/>
        </w:rPr>
      </w:pPr>
    </w:p>
    <w:p>
      <w:pPr>
        <w:pStyle w:val="14"/>
        <w:spacing w:before="0" w:beforeAutospacing="0" w:after="0" w:afterAutospacing="0" w:line="360" w:lineRule="auto"/>
        <w:jc w:val="center"/>
        <w:rPr>
          <w:rFonts w:hint="eastAsia" w:ascii="华文中宋" w:hAnsi="华文中宋" w:eastAsia="华文中宋" w:cs="宋体"/>
          <w:b/>
          <w:bCs/>
          <w:color w:val="222222"/>
          <w:kern w:val="36"/>
          <w:sz w:val="36"/>
          <w:szCs w:val="36"/>
          <w:lang w:val="en-US" w:eastAsia="zh-CN" w:bidi="ar-SA"/>
        </w:rPr>
      </w:pPr>
      <w:r>
        <w:rPr>
          <w:rFonts w:hint="eastAsia" w:ascii="华文中宋" w:hAnsi="华文中宋" w:eastAsia="华文中宋" w:cs="宋体"/>
          <w:b/>
          <w:bCs/>
          <w:color w:val="222222"/>
          <w:kern w:val="36"/>
          <w:sz w:val="36"/>
          <w:szCs w:val="36"/>
          <w:lang w:val="en-US" w:eastAsia="zh-CN" w:bidi="ar-SA"/>
        </w:rPr>
        <w:t>生命，为祖国澎湃</w:t>
      </w:r>
    </w:p>
    <w:p>
      <w:pPr>
        <w:pStyle w:val="14"/>
        <w:spacing w:before="0" w:beforeAutospacing="0" w:after="0" w:afterAutospacing="0" w:line="360" w:lineRule="auto"/>
        <w:jc w:val="center"/>
        <w:rPr>
          <w:rFonts w:hint="eastAsia" w:cs="宋体" w:asciiTheme="minorEastAsia" w:hAnsiTheme="minorEastAsia" w:eastAsiaTheme="minorEastAsia"/>
          <w:b/>
          <w:bCs/>
          <w:color w:val="333333"/>
          <w:kern w:val="36"/>
          <w:sz w:val="28"/>
          <w:szCs w:val="28"/>
          <w:lang w:val="en-US" w:eastAsia="zh-CN" w:bidi="ar-SA"/>
        </w:rPr>
      </w:pPr>
      <w:r>
        <w:rPr>
          <w:rFonts w:hint="eastAsia" w:cs="宋体" w:asciiTheme="minorEastAsia" w:hAnsiTheme="minorEastAsia" w:eastAsiaTheme="minorEastAsia"/>
          <w:b/>
          <w:bCs/>
          <w:color w:val="333333"/>
          <w:kern w:val="36"/>
          <w:sz w:val="28"/>
          <w:szCs w:val="28"/>
          <w:lang w:val="en-US" w:eastAsia="zh-CN" w:bidi="ar-SA"/>
        </w:rPr>
        <w:t>——追记海归战略科学家黄大年</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w:t>
      </w:r>
      <w:r>
        <w:rPr>
          <w:rStyle w:val="17"/>
          <w:rFonts w:cs="Helvetica" w:asciiTheme="minorEastAsia" w:hAnsiTheme="minorEastAsia" w:eastAsiaTheme="minorEastAsia"/>
        </w:rPr>
        <w:t>　</w:t>
      </w:r>
      <w:r>
        <w:rPr>
          <w:rFonts w:cs="Helvetica" w:asciiTheme="minorEastAsia" w:hAnsiTheme="minorEastAsia" w:eastAsiaTheme="minorEastAsia"/>
        </w:rPr>
        <w:t>题记：“人的生命相对历史的长河不过是短暂的一现，随波逐流只能是枉自一生，若能做一朵小小的浪花奔腾，呼啸加入献身者的滚滚洪流中推动历史向前发展，我觉得这才是一生中最值得骄傲和自豪的事情。”</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——摘自</w:t>
      </w:r>
      <w:r>
        <w:rPr>
          <w:rFonts w:hint="eastAsia" w:cs="Helvetica" w:asciiTheme="minorEastAsia" w:hAnsiTheme="minorEastAsia" w:eastAsiaTheme="minorEastAsia"/>
          <w:lang w:val="en-US" w:eastAsia="zh-CN"/>
        </w:rPr>
        <w:t>1988</w:t>
      </w:r>
      <w:r>
        <w:rPr>
          <w:rFonts w:cs="Helvetica" w:asciiTheme="minorEastAsia" w:hAnsiTheme="minorEastAsia" w:eastAsiaTheme="minorEastAsia"/>
        </w:rPr>
        <w:t>年，黄大年的入党志愿书</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w:t>
      </w:r>
    </w:p>
    <w:p>
      <w:pPr>
        <w:pStyle w:val="14"/>
        <w:spacing w:before="0" w:beforeAutospacing="0" w:after="0" w:afterAutospacing="0" w:line="360" w:lineRule="auto"/>
        <w:ind w:firstLine="240" w:firstLineChars="100"/>
        <w:rPr>
          <w:rFonts w:cs="Helvetica" w:asciiTheme="minorEastAsia" w:hAnsiTheme="minorEastAsia" w:eastAsiaTheme="minorEastAsia"/>
        </w:rPr>
      </w:pPr>
      <w:r>
        <w:rPr>
          <w:rFonts w:cs="Helvetica" w:asciiTheme="minorEastAsia" w:hAnsiTheme="minorEastAsia" w:eastAsiaTheme="minorEastAsia"/>
        </w:rPr>
        <w:t>　</w:t>
      </w:r>
      <w:r>
        <w:rPr>
          <w:rFonts w:hint="eastAsia" w:cs="Helvetica" w:asciiTheme="minorEastAsia" w:hAnsiTheme="minorEastAsia" w:eastAsiaTheme="minorEastAsia"/>
          <w:lang w:val="en-US" w:eastAsia="zh-CN"/>
        </w:rPr>
        <w:t xml:space="preserve"> 2017</w:t>
      </w:r>
      <w:r>
        <w:rPr>
          <w:rFonts w:cs="Helvetica" w:asciiTheme="minorEastAsia" w:hAnsiTheme="minorEastAsia" w:eastAsiaTheme="minorEastAsia"/>
        </w:rPr>
        <w:t>年</w:t>
      </w:r>
      <w:r>
        <w:rPr>
          <w:rFonts w:hint="eastAsia" w:cs="Helvetica" w:asciiTheme="minorEastAsia" w:hAnsiTheme="minorEastAsia" w:eastAsiaTheme="minorEastAsia"/>
          <w:lang w:val="en-US" w:eastAsia="zh-CN"/>
        </w:rPr>
        <w:t>1</w:t>
      </w:r>
      <w:r>
        <w:rPr>
          <w:rFonts w:cs="Helvetica" w:asciiTheme="minorEastAsia" w:hAnsiTheme="minorEastAsia" w:eastAsiaTheme="minorEastAsia"/>
        </w:rPr>
        <w:t>月</w:t>
      </w:r>
      <w:r>
        <w:rPr>
          <w:rFonts w:hint="eastAsia" w:cs="Helvetica" w:asciiTheme="minorEastAsia" w:hAnsiTheme="minorEastAsia" w:eastAsiaTheme="minorEastAsia"/>
          <w:lang w:val="en-US" w:eastAsia="zh-CN"/>
        </w:rPr>
        <w:t>8</w:t>
      </w:r>
      <w:r>
        <w:rPr>
          <w:rFonts w:cs="Helvetica" w:asciiTheme="minorEastAsia" w:hAnsiTheme="minorEastAsia" w:eastAsiaTheme="minorEastAsia"/>
        </w:rPr>
        <w:t>日，科学的星空中，一颗璀璨的明星悄然陨落。</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中国长春，吉林大学，地质宫。同事们再也寻不到那熟悉的急火火的身影，学生们再也听不到那和风细雨的教诲，值夜的老大爷再也看不到</w:t>
      </w:r>
      <w:r>
        <w:rPr>
          <w:rFonts w:hint="eastAsia" w:cs="Helvetica" w:asciiTheme="minorEastAsia" w:hAnsiTheme="minorEastAsia" w:eastAsiaTheme="minorEastAsia"/>
          <w:lang w:val="en-US" w:eastAsia="zh-CN"/>
        </w:rPr>
        <w:t>507</w:t>
      </w:r>
      <w:r>
        <w:rPr>
          <w:rFonts w:cs="Helvetica" w:asciiTheme="minorEastAsia" w:hAnsiTheme="minorEastAsia" w:eastAsiaTheme="minorEastAsia"/>
        </w:rPr>
        <w:t>室窗下那盏长明灯……</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w:t>
      </w:r>
      <w:r>
        <w:rPr>
          <w:rFonts w:hint="eastAsia" w:cs="Helvetica" w:asciiTheme="minorEastAsia" w:hAnsiTheme="minorEastAsia" w:eastAsiaTheme="minorEastAsia"/>
          <w:lang w:val="en-US" w:eastAsia="zh-CN"/>
        </w:rPr>
        <w:t>7</w:t>
      </w:r>
      <w:r>
        <w:rPr>
          <w:rFonts w:cs="Helvetica" w:asciiTheme="minorEastAsia" w:hAnsiTheme="minorEastAsia" w:eastAsiaTheme="minorEastAsia"/>
        </w:rPr>
        <w:t>年前的那个冬日，他顶着纷飞的雪花，从英国归来，大步流星走进这里的时候，震动海外。有外国媒体报道说：“他的回国，让某国当年的航母演习整个舰队后退</w:t>
      </w:r>
      <w:r>
        <w:rPr>
          <w:rFonts w:hint="eastAsia" w:cs="Helvetica" w:asciiTheme="minorEastAsia" w:hAnsiTheme="minorEastAsia" w:eastAsiaTheme="minorEastAsia"/>
          <w:lang w:val="en-US" w:eastAsia="zh-CN"/>
        </w:rPr>
        <w:t>100</w:t>
      </w:r>
      <w:r>
        <w:rPr>
          <w:rFonts w:cs="Helvetica" w:asciiTheme="minorEastAsia" w:hAnsiTheme="minorEastAsia" w:eastAsiaTheme="minorEastAsia"/>
        </w:rPr>
        <w:t>海里。”</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w:t>
      </w:r>
      <w:r>
        <w:rPr>
          <w:rFonts w:hint="eastAsia" w:cs="Helvetica" w:asciiTheme="minorEastAsia" w:hAnsiTheme="minorEastAsia" w:eastAsiaTheme="minorEastAsia"/>
          <w:lang w:val="en-US" w:eastAsia="zh-CN"/>
        </w:rPr>
        <w:t>7</w:t>
      </w:r>
      <w:r>
        <w:rPr>
          <w:rFonts w:cs="Helvetica" w:asciiTheme="minorEastAsia" w:hAnsiTheme="minorEastAsia" w:eastAsiaTheme="minorEastAsia"/>
        </w:rPr>
        <w:t>年中，在这座科学的宫殿里，他就像一枚超速运动的转子，围绕着科技兴国这根主轴，将一个又一个高端科技项目推向世界最前沿，直至</w:t>
      </w:r>
      <w:r>
        <w:rPr>
          <w:rFonts w:hint="eastAsia" w:cs="Helvetica" w:asciiTheme="minorEastAsia" w:hAnsiTheme="minorEastAsia" w:eastAsiaTheme="minorEastAsia"/>
          <w:lang w:val="en-US" w:eastAsia="zh-CN"/>
        </w:rPr>
        <w:t>58</w:t>
      </w:r>
      <w:r>
        <w:rPr>
          <w:rFonts w:cs="Helvetica" w:asciiTheme="minorEastAsia" w:hAnsiTheme="minorEastAsia" w:eastAsiaTheme="minorEastAsia"/>
        </w:rPr>
        <w:t>岁的节点上戛然而止。</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他就是国际知名战略科学家黄大年。</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斯人已逝，追思犹存——</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我们来到地质宫前。红柱白栏，石狮华表，诉说着共和国一段风云激荡的历史：</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w:t>
      </w:r>
      <w:r>
        <w:rPr>
          <w:rFonts w:hint="eastAsia" w:cs="Helvetica" w:asciiTheme="minorEastAsia" w:hAnsiTheme="minorEastAsia" w:eastAsiaTheme="minorEastAsia"/>
          <w:lang w:val="en-US" w:eastAsia="zh-CN"/>
        </w:rPr>
        <w:t>66</w:t>
      </w:r>
      <w:r>
        <w:rPr>
          <w:rFonts w:cs="Helvetica" w:asciiTheme="minorEastAsia" w:hAnsiTheme="minorEastAsia" w:eastAsiaTheme="minorEastAsia"/>
        </w:rPr>
        <w:t>年前，新中国第一所地质学校——东北地质专科学校在此诞生，突破层层阻力刚从英国回国不久的李四光担任第一任校长。那时的中国积贫积弱，李四光是怀着切肤之痛回国的；如今，作为世界第二大经济体的中国，科学技术突飞猛进，黄大年选择回国并为此而献身，又是为了什么？是冥冥中一种历史的轮回？还是中华民族魂魄中绵延不息的一种不可阻挡的力量？</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在无限思念与崇敬中，我们走进他短暂却精彩的人生。</w:t>
      </w:r>
    </w:p>
    <w:p>
      <w:pPr>
        <w:pStyle w:val="14"/>
        <w:spacing w:before="0" w:beforeAutospacing="0" w:after="0" w:afterAutospacing="0" w:line="360" w:lineRule="auto"/>
        <w:rPr>
          <w:rFonts w:cs="Helvetica" w:asciiTheme="minorEastAsia" w:hAnsiTheme="minorEastAsia" w:eastAsiaTheme="minorEastAsia"/>
          <w:b/>
          <w:bCs/>
          <w:color w:val="000000" w:themeColor="text1"/>
          <w:sz w:val="28"/>
          <w:szCs w:val="28"/>
          <w14:textFill>
            <w14:solidFill>
              <w14:schemeClr w14:val="tx1"/>
            </w14:solidFill>
          </w14:textFill>
        </w:rPr>
      </w:pPr>
      <w:r>
        <w:rPr>
          <w:rStyle w:val="17"/>
          <w:rFonts w:cs="Helvetica" w:asciiTheme="minorEastAsia" w:hAnsiTheme="minorEastAsia" w:eastAsiaTheme="minorEastAsia"/>
          <w:b w:val="0"/>
          <w:bCs w:val="0"/>
          <w:color w:val="000000" w:themeColor="text1"/>
          <w:sz w:val="28"/>
          <w:szCs w:val="28"/>
          <w14:textFill>
            <w14:solidFill>
              <w14:schemeClr w14:val="tx1"/>
            </w14:solidFill>
          </w14:textFill>
        </w:rPr>
        <w:t>　</w:t>
      </w:r>
      <w:r>
        <w:rPr>
          <w:rStyle w:val="17"/>
          <w:rFonts w:cs="Helvetica" w:asciiTheme="minorEastAsia" w:hAnsiTheme="minorEastAsia" w:eastAsiaTheme="minorEastAsia"/>
          <w:b/>
          <w:bCs/>
          <w:color w:val="000000" w:themeColor="text1"/>
          <w:sz w:val="28"/>
          <w:szCs w:val="28"/>
          <w14:textFill>
            <w14:solidFill>
              <w14:schemeClr w14:val="tx1"/>
            </w14:solidFill>
          </w14:textFill>
        </w:rPr>
        <w:t>　“科研疯子”——“中国要由大国变成强国，需要有一批‘科研疯子’，这其中能有我，余愿足矣！”</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吉林大学地质宫，</w:t>
      </w:r>
      <w:r>
        <w:rPr>
          <w:rFonts w:hint="eastAsia" w:cs="Helvetica" w:asciiTheme="minorEastAsia" w:hAnsiTheme="minorEastAsia" w:eastAsiaTheme="minorEastAsia"/>
          <w:lang w:val="en-US" w:eastAsia="zh-CN"/>
        </w:rPr>
        <w:t>507</w:t>
      </w:r>
      <w:r>
        <w:rPr>
          <w:rFonts w:cs="Helvetica" w:asciiTheme="minorEastAsia" w:hAnsiTheme="minorEastAsia" w:eastAsiaTheme="minorEastAsia"/>
        </w:rPr>
        <w:t>室。</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照片上，黄大年儒雅慈和，嘴角微微上扬，金丝眼镜后闪烁着执着的目光——看得出这是一个心里藏着一团火的人。</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“跟我们谈谈黄老师吧。”我们一开口，黄大年生前的秘书王郁涵眼圈立刻红了。</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这些日子里，王郁涵有些恍惚。</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“我又梦见黄老师乐呵呵地从办公室出来，拍了下我的肩膀，又去忙了……”</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黄老师似乎没有离开，上次随老师在北京开会的场景仿佛就在昨天：</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窗帘拉上，空调打开，偌大的会场，喧嚣渐渐平复。</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投影幕布前，黄大年正如醉如痴地为在场的专家演示其“深部探测关键仪器装备研制与实验”项目的ＰＰＴ。靠近他的人嗅到他身上一丝丝冰片的清凉味道——黄教授吃了速效救心丸。</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w:t>
      </w:r>
      <w:r>
        <w:rPr>
          <w:rFonts w:hint="eastAsia" w:cs="Helvetica" w:asciiTheme="minorEastAsia" w:hAnsiTheme="minorEastAsia" w:eastAsiaTheme="minorEastAsia"/>
          <w:lang w:val="en-US" w:eastAsia="zh-CN"/>
        </w:rPr>
        <w:t>2016</w:t>
      </w:r>
      <w:r>
        <w:rPr>
          <w:rFonts w:cs="Helvetica" w:asciiTheme="minorEastAsia" w:hAnsiTheme="minorEastAsia" w:eastAsiaTheme="minorEastAsia"/>
        </w:rPr>
        <w:t>年</w:t>
      </w:r>
      <w:r>
        <w:rPr>
          <w:rFonts w:hint="eastAsia" w:cs="Helvetica" w:asciiTheme="minorEastAsia" w:hAnsiTheme="minorEastAsia" w:eastAsiaTheme="minorEastAsia"/>
          <w:lang w:val="en-US" w:eastAsia="zh-CN"/>
        </w:rPr>
        <w:t>6</w:t>
      </w:r>
      <w:r>
        <w:rPr>
          <w:rFonts w:cs="Helvetica" w:asciiTheme="minorEastAsia" w:hAnsiTheme="minorEastAsia" w:eastAsiaTheme="minorEastAsia"/>
        </w:rPr>
        <w:t>月底，在赴京参加这个会的前一天，黄大年突然晕倒在办公室。</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“不许跟别人说。”这是黄大年醒来后对秘书说的第一句话。王郁涵黑着眼圈，瞥了一眼老师带领他们熬了三个晚上整出来的小山一样的材料，没敢吭气儿。</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准备项目验收会的时间很紧，黄大年作为项目负责人，连着熬了三个晚上，查遗补漏。直至开会前，胸口仍很憋闷。他习惯性地打开随身带的黑书包，拿出速效救心丸的小瓶子往手里一倒，一仰头扔在嘴里使劲嚼着，走进会场……</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“项目成果已处在国际领先水平。”黄大年和他的团队欣喜不已。</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可谁又能想到，他的生命已进入倒计时。</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想起这件事，王郁涵恨自己：“早知如此，说什么都要劝阻他。”</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可谁又能劝阻得了呢？</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翻看他生前的微信朋友圈，</w:t>
      </w:r>
      <w:r>
        <w:rPr>
          <w:rFonts w:hint="eastAsia" w:cs="Helvetica" w:asciiTheme="minorEastAsia" w:hAnsiTheme="minorEastAsia" w:eastAsiaTheme="minorEastAsia"/>
          <w:lang w:val="en-US" w:eastAsia="zh-CN"/>
        </w:rPr>
        <w:t>2016</w:t>
      </w:r>
      <w:r>
        <w:rPr>
          <w:rFonts w:cs="Helvetica" w:asciiTheme="minorEastAsia" w:hAnsiTheme="minorEastAsia" w:eastAsiaTheme="minorEastAsia"/>
        </w:rPr>
        <w:t>年</w:t>
      </w:r>
      <w:r>
        <w:rPr>
          <w:rFonts w:hint="eastAsia" w:cs="Helvetica" w:asciiTheme="minorEastAsia" w:hAnsiTheme="minorEastAsia" w:eastAsiaTheme="minorEastAsia"/>
          <w:lang w:val="en-US" w:eastAsia="zh-CN"/>
        </w:rPr>
        <w:t>2</w:t>
      </w:r>
      <w:r>
        <w:rPr>
          <w:rFonts w:cs="Helvetica" w:asciiTheme="minorEastAsia" w:hAnsiTheme="minorEastAsia" w:eastAsiaTheme="minorEastAsia"/>
        </w:rPr>
        <w:t>月</w:t>
      </w:r>
      <w:r>
        <w:rPr>
          <w:rFonts w:hint="eastAsia" w:cs="Helvetica" w:asciiTheme="minorEastAsia" w:hAnsiTheme="minorEastAsia" w:eastAsiaTheme="minorEastAsia"/>
          <w:lang w:val="en-US" w:eastAsia="zh-CN"/>
        </w:rPr>
        <w:t>14</w:t>
      </w:r>
      <w:r>
        <w:rPr>
          <w:rFonts w:cs="Helvetica" w:asciiTheme="minorEastAsia" w:hAnsiTheme="minorEastAsia" w:eastAsiaTheme="minorEastAsia"/>
        </w:rPr>
        <w:t>日情人节，他有这样一段内心独白：</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“……真正从事科学的人，往往看重与事业发展攸关的情谊群体，面对‘知音’常有相见恨晚的遗憾，发展的是与众不同的情……”</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在他心里，科学是他梦中的“情人”。</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科技部有关负责人对此印象深刻：“当时我们有一项地球勘探项目，想在‘十二五’时期取得突破，缺一个领军人物。正在着急，有人推荐了刚回国不久的黄大年。”</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“我去长春找了他，第二次见才敢开口求他。因为这个上亿元的项目黄大年分不到一分钱……”</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“没问题。”黄大年如此痛快的回答让对方愣住了……</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大家并不知道，黄大年看中的是这个项目瞄准的尖端技术——就像在飞机、舰船、卫星等移动平台上安装“千里眼”，看穿地下每一个角落。早在上世纪</w:t>
      </w:r>
      <w:r>
        <w:rPr>
          <w:rFonts w:hint="eastAsia" w:cs="Helvetica" w:asciiTheme="minorEastAsia" w:hAnsiTheme="minorEastAsia" w:eastAsiaTheme="minorEastAsia"/>
          <w:lang w:val="en-US" w:eastAsia="zh-CN"/>
        </w:rPr>
        <w:t>90</w:t>
      </w:r>
      <w:r>
        <w:rPr>
          <w:rFonts w:cs="Helvetica" w:asciiTheme="minorEastAsia" w:hAnsiTheme="minorEastAsia" w:eastAsiaTheme="minorEastAsia"/>
        </w:rPr>
        <w:t>年代，美英等国已使用这项技术进行军事防御和资源勘探。</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大家更不知道，几年前，黄大年的父母相继离世时，他在国外忍痛未归，攻关的正是这个技术。</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一天都没有等。他把自己关进办公室，没日没夜地设计科研思路。他提出“从移动平台、探测设备两条路线加速推进”；他向吉林大学打报告，创设移动平台探测技术中心，启动“重载荷智能化物探专用无人直升机研制”课题。</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没有样机，一连数月，一有空他就跑到无人机模型销售的店铺，看看这个、试试那个。店铺要打烊了，他还赖着不走，最后索性自己掏钱，直接把模型抱回办公室。</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没有机库，他在地质宫门前寻了块儿空地，拉着团队挥汗如雨忙活个把月。</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机库建成第二天，出事了。</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“这是违章建筑，必须得拆！”有人开着卡车来就要动手。</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原来，他们不清楚审批程序，只给学校打了报告，没有履行相关手续。</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“不能拆！我们打过报告的。”黄大年急了，一边喊一边往卡车前一躺。阳光正强，他眯着眼睛，就这样躺着。他的几个学生马上也在他身边躺下，所有人都惊呆了，这可是位世界级的大科学家呀……</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事情传开了，有人说黄大年就是个“疯子”。他不在意：“中国要由大国变成强国，需要有一批‘科研疯子’，这其中能有我，余愿足矣！”</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不疯不成魔。</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就在这种“疯魔”中，我国在这一项目的数据获取能力和精度与国际的研发速度至少缩短了</w:t>
      </w:r>
      <w:r>
        <w:rPr>
          <w:rFonts w:hint="eastAsia" w:cs="Helvetica" w:asciiTheme="minorEastAsia" w:hAnsiTheme="minorEastAsia" w:eastAsiaTheme="minorEastAsia"/>
          <w:lang w:val="en-US" w:eastAsia="zh-CN"/>
        </w:rPr>
        <w:t>10</w:t>
      </w:r>
      <w:r>
        <w:rPr>
          <w:rFonts w:cs="Helvetica" w:asciiTheme="minorEastAsia" w:hAnsiTheme="minorEastAsia" w:eastAsiaTheme="minorEastAsia"/>
        </w:rPr>
        <w:t>年，而在算法上，则达到了国际先进水平。</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就在这样的“疯魔”中，</w:t>
      </w:r>
      <w:r>
        <w:rPr>
          <w:rFonts w:hint="eastAsia" w:cs="Helvetica" w:asciiTheme="minorEastAsia" w:hAnsiTheme="minorEastAsia" w:eastAsiaTheme="minorEastAsia"/>
          <w:lang w:val="en-US" w:eastAsia="zh-CN"/>
        </w:rPr>
        <w:t>7</w:t>
      </w:r>
      <w:r>
        <w:rPr>
          <w:rFonts w:cs="Helvetica" w:asciiTheme="minorEastAsia" w:hAnsiTheme="minorEastAsia" w:eastAsiaTheme="minorEastAsia"/>
        </w:rPr>
        <w:t>年间他打造出充满魔幻的“大年童话”——</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搞交叉、搞融合。这是黄大年回国后提出的一项新的科研理念。</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与探测仪器专家合作研发深部探测仪器装备，与机械领域专家合作研发重载荷物探专用无人机，与计算机专家合作研发地球物理大数据处理与解释……</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在碰撞中寻求突破，在差异中做大增量。交叉、融合中带来的“化学反应”“裂变反应”，释放出无尽的想象空间。</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作为国际知名的战略科学家，黄大年深知，真正的核心技术是买不来的。中国虽拿到了新一轮世界科技竞赛的入场券，但必须牢牢抓住创新这个“弯道超车”的机遇，才能追赶历史的潮流。</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科学是严谨的，但也需要奇思妙想来成就。巴尔扎克说：“真正的科学家应当是个幻想家。”</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黄大年就是这样的“幻想家”。</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“咱们学校有学者参加南极科考，能不能研制全地形车，完成在极寒、沟壑、全时段极限条件下的通讯、交流和作业？”</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“‘云端远程控制’技术发展很快，能不能开发野外作业医疗看护车？这个目前在国内还是空白啊。”</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“还没有任何一个国家能够在南极内陆地区钻取冰下基岩岩心，能不能在海洋资源与安全领域跟建设工程学院、环境与资源学院联合做些事情？”</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回国仅仅半年多，黄大年就统筹各方力量，绘就一幅宏大的吉林大学交叉学部蓝图。</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在他的感召下，王献昌、马芳武、崔军红等一大批在海外享有较高知名度的“千人计划”专家纷纷加入进来，</w:t>
      </w:r>
      <w:r>
        <w:rPr>
          <w:rFonts w:hint="eastAsia" w:cs="Helvetica" w:asciiTheme="minorEastAsia" w:hAnsiTheme="minorEastAsia" w:eastAsiaTheme="minorEastAsia"/>
          <w:lang w:val="en-US" w:eastAsia="zh-CN"/>
        </w:rPr>
        <w:t>2016</w:t>
      </w:r>
      <w:r>
        <w:rPr>
          <w:rFonts w:cs="Helvetica" w:asciiTheme="minorEastAsia" w:hAnsiTheme="minorEastAsia" w:eastAsiaTheme="minorEastAsia"/>
        </w:rPr>
        <w:t>年</w:t>
      </w:r>
      <w:r>
        <w:rPr>
          <w:rFonts w:hint="eastAsia" w:cs="Helvetica" w:asciiTheme="minorEastAsia" w:hAnsiTheme="minorEastAsia" w:eastAsiaTheme="minorEastAsia"/>
          <w:lang w:val="en-US" w:eastAsia="zh-CN"/>
        </w:rPr>
        <w:t>9</w:t>
      </w:r>
      <w:r>
        <w:rPr>
          <w:rFonts w:cs="Helvetica" w:asciiTheme="minorEastAsia" w:hAnsiTheme="minorEastAsia" w:eastAsiaTheme="minorEastAsia"/>
        </w:rPr>
        <w:t>月，一个辐射地学部、医学部、物理学院、汽车学院、机械学院、计算机学院、国际政治系等的非行政化科研特区初步形成，黄大年担任吉林大学新兴交叉学科学部首任部长。</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大年的这个战略设想涉及卫星通讯、汽车设计、大数据交流、机器人研发等领域的科研，可在传统学科基础上衍生出的新方向，有望带动上千亿元的产业项目。”现任吉林大学交叉学部副部长的“千人计划”专家马芳武说。</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有人说，当很多人还在</w:t>
      </w:r>
      <w:r>
        <w:rPr>
          <w:rFonts w:hint="eastAsia" w:cs="Helvetica" w:asciiTheme="minorEastAsia" w:hAnsiTheme="minorEastAsia" w:eastAsiaTheme="minorEastAsia"/>
          <w:lang w:val="en-US" w:eastAsia="zh-CN"/>
        </w:rPr>
        <w:t>2.0</w:t>
      </w:r>
      <w:r>
        <w:rPr>
          <w:rFonts w:cs="Helvetica" w:asciiTheme="minorEastAsia" w:hAnsiTheme="minorEastAsia" w:eastAsiaTheme="minorEastAsia"/>
        </w:rPr>
        <w:t>时代徘徊的时候，黄大年已站在了</w:t>
      </w:r>
      <w:r>
        <w:rPr>
          <w:rFonts w:hint="eastAsia" w:cs="Helvetica" w:asciiTheme="minorEastAsia" w:hAnsiTheme="minorEastAsia" w:eastAsiaTheme="minorEastAsia"/>
          <w:lang w:val="en-US" w:eastAsia="zh-CN"/>
        </w:rPr>
        <w:t>4.0</w:t>
      </w:r>
      <w:r>
        <w:rPr>
          <w:rFonts w:cs="Helvetica" w:asciiTheme="minorEastAsia" w:hAnsiTheme="minorEastAsia" w:eastAsiaTheme="minorEastAsia"/>
        </w:rPr>
        <w:t>时代，甚至更远。</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黄大年的“疯魔”就这样成就了祖国在科学技术上的多处“弯道超车”——</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７年间，黄大年带领</w:t>
      </w:r>
      <w:r>
        <w:rPr>
          <w:rFonts w:hint="eastAsia" w:cs="Helvetica" w:asciiTheme="minorEastAsia" w:hAnsiTheme="minorEastAsia" w:eastAsiaTheme="minorEastAsia"/>
          <w:lang w:val="en-US" w:eastAsia="zh-CN"/>
        </w:rPr>
        <w:t>400</w:t>
      </w:r>
      <w:r>
        <w:rPr>
          <w:rFonts w:cs="Helvetica" w:asciiTheme="minorEastAsia" w:hAnsiTheme="minorEastAsia" w:eastAsiaTheme="minorEastAsia"/>
        </w:rPr>
        <w:t>多名科学家创造了多项“中国第一”，为我国“巡天探地潜海”填补多项技术空白。以他所负责的第九项目“——深部探测关键仪器装备研制与实验”的结题为标志，中国“深部探测技术与实验研究”项目５年的成绩超过了过去</w:t>
      </w:r>
      <w:r>
        <w:rPr>
          <w:rFonts w:hint="eastAsia" w:cs="Helvetica" w:asciiTheme="minorEastAsia" w:hAnsiTheme="minorEastAsia" w:eastAsiaTheme="minorEastAsia"/>
          <w:lang w:val="en-US" w:eastAsia="zh-CN"/>
        </w:rPr>
        <w:t>50</w:t>
      </w:r>
      <w:r>
        <w:rPr>
          <w:rFonts w:cs="Helvetica" w:asciiTheme="minorEastAsia" w:hAnsiTheme="minorEastAsia" w:eastAsiaTheme="minorEastAsia"/>
        </w:rPr>
        <w:t>年，深部探测能力已达到国际一流水平，局部处于国际领先地位……</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国际学界发出惊叹：中国正式进入“深地时代”！</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在这个跨越的背后，站着的就是黄大年这样的“科研疯子”。</w:t>
      </w:r>
    </w:p>
    <w:p>
      <w:pPr>
        <w:pStyle w:val="14"/>
        <w:spacing w:before="0" w:beforeAutospacing="0" w:after="0" w:afterAutospacing="0" w:line="360" w:lineRule="auto"/>
        <w:rPr>
          <w:rFonts w:cs="Helvetica" w:asciiTheme="minorEastAsia" w:hAnsiTheme="minorEastAsia" w:eastAsiaTheme="minorEastAsia"/>
          <w:b/>
          <w:bCs/>
          <w:color w:val="000000" w:themeColor="text1"/>
          <w:sz w:val="28"/>
          <w:szCs w:val="28"/>
          <w14:textFill>
            <w14:solidFill>
              <w14:schemeClr w14:val="tx1"/>
            </w14:solidFill>
          </w14:textFill>
        </w:rPr>
      </w:pPr>
      <w:r>
        <w:rPr>
          <w:rStyle w:val="17"/>
          <w:rFonts w:cs="Helvetica" w:asciiTheme="minorEastAsia" w:hAnsiTheme="minorEastAsia" w:eastAsiaTheme="minorEastAsia"/>
          <w:b/>
          <w:bCs/>
          <w:color w:val="000000" w:themeColor="text1"/>
          <w:sz w:val="28"/>
          <w:szCs w:val="28"/>
          <w14:textFill>
            <w14:solidFill>
              <w14:schemeClr w14:val="tx1"/>
            </w14:solidFill>
          </w14:textFill>
        </w:rPr>
        <w:t>　“拼命黄郎”——“我是活一天赚一天，哪天倒下，就地掩埋”</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黄大年办公室。茶几上一盆淡黄色的菊花，幽幽地开着。沙发靠门一块白板上各种公式和图形，定格了主人当时的学术思考。</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墙面上一张巨大的表格吸引了我们，它覆盖整面墙甚至一直延展到天花板——这是黄大年2016年的日程表，密密麻麻：</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赴西北地区指导地方科技建设；到发达地区指导经济转型；省内部分地区调研地方产业转型；“千人计划”和教育部“长江学者奖励计划”评审……</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回国７年，黄大年三分之一的时间都在出差。他出差有个独特的习惯，常常订夜里的航班。</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“白天开会、洽谈、辅导学生，到了晚上别人都休息了，他就坐午夜航班去出差，即使在飞机上，他还在改PPT，因此人送绰号‘拼命黄郎’。”</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“拼命黄郎”的一天大多是这样度过的：</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早起，冷水洗脸，一大杯黑咖啡，转头埋在小山似的资料中。</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中午，大家去食堂，他盯着电脑喊一声：“两个烤苞米。”没有烤苞米，他就从书包里掏出两片皱巴巴的面包。</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下午，办公室门口排起长队，校内外的科研机构和专家学者找他请教。</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半夜，他不出差就加班，有时还会和一些专家电话交流。</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“黄老师经常会接到一些单位的电话，就一些重大突发事件和棘手问题征询意见，时间多半是在后半夜。”</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国土资源部、科技部、教育部、中船重工、浙江大学……多个部门和机构里，我们都能找到和黄大年相熟的专家。就连黄大年团队里的成员，也很难搞清楚黄大年同时在承担多少工作。</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同一个团队的“千人计划”专家王献昌很担心：“你这是拿命在做科研啊！这么下去，铁打的身体也扛不住啊！”</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这位“拼命黄郎”却在微信朋友圈里这样说：“我是活一天赚一天，哪天倒下，就地掩埋……”</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恨不能一分钟掰成八瓣儿用的“拼命黄郎”将自己的生命发挥到了极限。昏倒和痉挛的频率增高了，劝他去体检，他总以忙来推脱……</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黄大年陀螺一样转着。墙上，2016年11月的日程表记录着他生命中最后的行程：北京——宁波——长春——北京——长春——北京——长春——北京——长春——北京——成都。</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11月29日，日程表上龙飞凤舞地标记着“第七届教育部科技委地学与资源学部年度工作会”，之后再没任何记录。看着我们疑惑的眼神，黄大年生前的助手、地球探测科学与技术学院教授于平哽咽了——</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那天凌晨2点，北京飞成都的最晚航班刚一落地，黄大年被急救车接走。</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“病人什么情况？”成都市第七人民医院急诊室内，医生一边推着担架床，一边问同行的人员。</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“胃很疼，在飞机上就昏过去了。”</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“他吃什么了？”</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“今天没顾上吃饭，登机前就喝了一瓶冰可乐。”</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可乐？”医生皱皱眉头，伸手想抽出病人怀里抱着的笔记本电脑为他做初步检查，却被对方抱得死死的。黄大年醒来第一件事就赶紧摸了摸怀中的电脑，然后长舒了一口气，对旁边同行的人员说：“我要是不行了，请把我的电脑交给国家，里面的研究资料很重要。”</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天刚擦亮，黄大年就迫不及待地“逃离”了病房。护士赶过来劝他做进一步检查，他却一边往嘴里塞了一把速效救心丸，一边头也不回地走出了医院：“还有个会，挺重要的，我得去。”</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回到长春，黄大年被强制做了体检。等结果的那两天，他又去北京出了趟差。</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检查结果出来了：胆管癌。</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肿瘤已蔓延到胃部和肝部……</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“他为什么这么惜时不惜命？”</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采访中，我们问过许多人这样的同一个问题。</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著名科学家施一公最了解这位老友：“在科学的竞跑中，任何取得的成绩都将马上成为过去，一个真正的科学家总会有极其强大的不安全感，生怕自己稍微慢一步就落下了。”</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就是这种“不安全感”、这种“本领恐慌”，成为黄大年玩命工作的动力来源！</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中科院地质地球物理所副所长杨长春说：“你可以把它理解成一种追求事业和梦想的常态，他努力想超越最先进的成果，他就得加班加点地付出。他要不断地去破除、否定、推倒自己已有的东西，才能一点一点地提高、赶超。”</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也许，这就是“拼命黄郎”的内心世界。</w:t>
      </w:r>
    </w:p>
    <w:p>
      <w:pPr>
        <w:pStyle w:val="14"/>
        <w:spacing w:before="0" w:beforeAutospacing="0" w:after="0" w:afterAutospacing="0" w:line="360" w:lineRule="auto"/>
        <w:rPr>
          <w:rFonts w:cs="Helvetica" w:asciiTheme="minorEastAsia" w:hAnsiTheme="minorEastAsia" w:eastAsiaTheme="minorEastAsia"/>
          <w:color w:val="000000" w:themeColor="text1"/>
          <w:sz w:val="28"/>
          <w:szCs w:val="28"/>
          <w14:textFill>
            <w14:solidFill>
              <w14:schemeClr w14:val="tx1"/>
            </w14:solidFill>
          </w14:textFill>
        </w:rPr>
      </w:pPr>
      <w:r>
        <w:rPr>
          <w:rFonts w:cs="Helvetica" w:asciiTheme="minorEastAsia" w:hAnsiTheme="minorEastAsia" w:eastAsiaTheme="minorEastAsia"/>
          <w:color w:val="000000" w:themeColor="text1"/>
          <w:sz w:val="28"/>
          <w:szCs w:val="28"/>
          <w14:textFill>
            <w14:solidFill>
              <w14:schemeClr w14:val="tx1"/>
            </w14:solidFill>
          </w14:textFill>
        </w:rPr>
        <w:t>　</w:t>
      </w:r>
      <w:r>
        <w:rPr>
          <w:rStyle w:val="17"/>
          <w:rFonts w:cs="Helvetica" w:asciiTheme="minorEastAsia" w:hAnsiTheme="minorEastAsia" w:eastAsiaTheme="minorEastAsia"/>
          <w:color w:val="000000" w:themeColor="text1"/>
          <w:sz w:val="28"/>
          <w:szCs w:val="28"/>
          <w14:textFill>
            <w14:solidFill>
              <w14:schemeClr w14:val="tx1"/>
            </w14:solidFill>
          </w14:textFill>
        </w:rPr>
        <w:t>　爱国情怀——“海漂”18年，难忘初心：“振兴中华，乃我辈之责！”</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走在地质宫前的文化广场上，眼前这座建筑庄严肃穆。</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我们不由得又想起了李四光，想起这座建筑的设计者梁思成，想到黄大年，心底突然涌出法国科学家巴斯德的那句名言：</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“科学无国界，科学家有祖国。”</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在黄大年身上，我们更能掂量出这句话的分量。</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不少人不理解在国外已功成名就的黄大年的选择。他们在问，如果黄大年还活着，如果再给他一次机会，他还会选择回国吗？</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采访中，我们将这个问题抛给了不同的被采访者。</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“我想会的！” 黄大年的弟弟黄大文肯定地说，“父亲生前总和大年说，他是有祖国的人，要做个忠于国家的地质人。”</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1958年8月28日，黄大年出生，父母是广西地质学校的教师。</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黄大年快乐的童年时光，是在父母用心的教育和陪伴中度过的。李四光、钱学森、邓稼先……记忆中，父亲经常提到的那些科学家模样都差不多，“清瘦”“和善”，“带回来的行李箱中满满都是书”。</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黄大年的父母是老一代中国知识分子的典型代表。在伴随新中国成长的艰辛奋斗中，他们隐忍克己、朴实包容，只讲奉献、不图回报，对祖国自始至终表现出忠诚与责任。</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黄大文知道，父母病逝未尽孝床前是哥哥心中永远的痛。</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2004年3月，父亲突然病重，进入弥留之际。此时，黄大年作为英国ARKeX公司派出的代表，与美国专家一起在1000多米的大洋深处，进行“重力梯度仪”军用转民用领域的技术攻关。如果不是英国导师极力推荐，美方不会让一个中国科学家参与其中。攻关进入关键阶段，黄大年把眼泪咽到肚子里，坚持做完试验。再次回到陆地时，父亲已入土为安。</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两年后，美国空军基地，同样的试验从潜艇搬上飞机时，母亲病危。临终前老人以越洋电话嘱咐爱子：“大年，你在国外工作，一定要好好照顾自己，早点回来，给国家做点事情……”</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父母的教诲，黄大年怎能忘记？！</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“会回来的！”黄大年的大学同学异口同声。</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1982年黄大年从长春地质学院毕业。这个连年的三好生留校任教。他在毕业赠言册上简短有力地写下：“振兴中华，乃我辈之责！”同学毛翔南保留至今。</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1993年初冬，学校要送黄大年去英国利兹大学深造。同学林君去送行，“他冲着我们使劲挥手，大声地说：‘等着我，我一定会把国外的先进技术带回来。’”林君回忆说。</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母校“以艰苦奋斗为荣、以献身地质事业为荣、以为祖国找矿为荣”的专业教育早已刻进他的心里。</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“我理解他这个人，在英国优越的环境里，黄大年觉得自己已经摸到天花板了，回国，既是突破自己，又是报效祖国。” 国土资源部科技与国际合作司副司长高平说。</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高平是最早动员黄大年回国的人，可后来又有些犹豫：“大年，你是不是再好好想想？国内无论生活条件，还是工作环境，都比不上英国。”</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她盼着黄大年回来，但又怕他后悔。</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当时，作为英国剑桥ARKeX地球物理公司的研发部主任，黄大年是一个被仰望、被追赶的传奇人物。他带领一支包括外国院士在内的300人“高配”团队，实现了在海洋和陆地复杂环境下通过快速移动方式实施对地穿透式精确探测的技术突破。这项技术是当今世界各国科技竞争乃至战略部署的制高点。而妻子则在伦敦开了两家诊所，女儿在英国上大学，一家人生活优裕、事业骄人。</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但回国的决心黄大年是从一开始就下了的：“在这里，我就是个花匠，过得再舒服，也不是主人。国家在召唤，我应该回去！”</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时任吉林大学地球探测科学与技术学院院长刘财至今保留着黄大年从英国给他回复的一封邮件：“多数人选择落叶归根，但是高端科技人才在果实累累的时候回来更能发挥价值。现在正是国家最需要我们的时候，我们这批人应该带着经验、技术、想法和追求回来。”</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2008年，围绕国家发展战略，中国开始实施“海外高层次人才引进计划”（简称“千人计划”）。</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刘财只是试探性地把这一消息发送给了黄大年，没想到，他立刻启动回国。仿佛他一直在等待着这一时刻。</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18年的英伦生活，毕竟有很多积淀、很多不舍。</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他的科研团队再三挽留：“伙计，别走，你在这里，我们会有更多成果。”</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可他知道，他的心里无论如何放不下那片温暖而辽阔的父母之邦……</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朋友们不理解，年过半百，正该安享人生，为什么还要折腾？</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他说：“作为一个中国人，国外的事业再成功，也代表不了祖国的强大。只有在祖国把同样的事做成了，才是最大的满足。”</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没给自己留后路，他用最短的时间，辞职、卖掉别墅、办好回国手续。妻子张燕也以最快的速度、最便宜的价格处理了自己的诊所。</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那天，处理完诊所的售后事宜后，蹲在那一堆堆她不得不舍弃的中药及医疗器械里，张燕失声痛哭……</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十八年的剑河生活，就这样“挥一挥衣袖，不带走一片云彩”。</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黄大年回来了，成为东北地区引进的第一位“千人计划”专家。</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高平很懂他：“是‘千人计划’成就了他，让他义无反顾、全身心地实现理想抱负，抒发他的爱国热情。回国，使他将事业和情怀融合在一起。”</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回国这7年，是他人生高速运转的7年，是他带领团队高放“卫星”的7年，也是他被病魔一点点吞噬的7年……</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整理黄大年遗物，王郁涵在他卧室床头柜的三个抽屉发现了满满的花花绿绿的治肝病的药，泪水再次夺眶而出——</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不知有多少个深夜，黄老师靠着这些药物熬到天明。</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当一次次从晕厥醒来，当一次次在外奔波舍爱妻独守家门，当女儿的婚期因他的忙碌而一次次被迫推迟，当一次次深夜中被病痛折磨得辗转反侧……</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黄大年，你真的不后悔吗？</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“回想当初的选择，我没后悔过。”记者在黄大年留在母校的一份工作自述中找到了他自己的回答——</w:t>
      </w:r>
    </w:p>
    <w:p>
      <w:pPr>
        <w:pStyle w:val="14"/>
        <w:spacing w:before="0" w:beforeAutospacing="0" w:after="0" w:afterAutospacing="0" w:line="360" w:lineRule="auto"/>
        <w:rPr>
          <w:rFonts w:cs="Helvetica" w:asciiTheme="minorEastAsia" w:hAnsiTheme="minorEastAsia" w:eastAsiaTheme="minorEastAsia"/>
          <w:color w:val="000000"/>
        </w:rPr>
      </w:pPr>
      <w:r>
        <w:rPr>
          <w:rFonts w:cs="Helvetica" w:asciiTheme="minorEastAsia" w:hAnsiTheme="minorEastAsia" w:eastAsiaTheme="minorEastAsia"/>
          <w:color w:val="000000"/>
        </w:rPr>
        <w:t>　　“父辈们的祖国情结，伴随着我的成长、成熟和成才，并左右我一生中几乎所有的选择：这就是祖国高于一切！”</w:t>
      </w:r>
    </w:p>
    <w:p>
      <w:pPr>
        <w:pStyle w:val="14"/>
        <w:spacing w:before="0" w:beforeAutospacing="0" w:after="0" w:afterAutospacing="0" w:line="360" w:lineRule="auto"/>
        <w:ind w:firstLine="562" w:firstLineChars="200"/>
        <w:rPr>
          <w:rFonts w:cs="Helvetica" w:asciiTheme="minorEastAsia" w:hAnsiTheme="minorEastAsia" w:eastAsiaTheme="minorEastAsia"/>
          <w:color w:val="000000" w:themeColor="text1"/>
          <w:sz w:val="28"/>
          <w:szCs w:val="28"/>
          <w14:textFill>
            <w14:solidFill>
              <w14:schemeClr w14:val="tx1"/>
            </w14:solidFill>
          </w14:textFill>
        </w:rPr>
      </w:pPr>
      <w:r>
        <w:rPr>
          <w:rStyle w:val="17"/>
          <w:rFonts w:cs="Helvetica" w:asciiTheme="minorEastAsia" w:hAnsiTheme="minorEastAsia" w:eastAsiaTheme="minorEastAsia"/>
          <w:color w:val="000000" w:themeColor="text1"/>
          <w:sz w:val="28"/>
          <w:szCs w:val="28"/>
          <w14:textFill>
            <w14:solidFill>
              <w14:schemeClr w14:val="tx1"/>
            </w14:solidFill>
          </w14:textFill>
        </w:rPr>
        <w:t>赤子之心——以出世的态度做学问、搞研究，以入世的态度爱国家、爱科学</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从隆冬到初春，采访中，许多人描述了他们心中的黄大年。</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黄大年对于我们，也逐渐由模糊变得清晰，由陌生变得熟悉，由“高大上”变得有血有肉……</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朱光潜先生谈过美的人生应该是：“以出世的态度做人，以入世的态度做事。”</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黄大年就是这样一个人——以出世的态度做学问、搞研究，超然物外；以入世的态度爱国家、爱科学，殚精竭虑。</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这是一个纯粹的人。</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回国这几年，黄大年在科研领域搅起一片涟漪。用高平的话说：“大年对待科学是很‘任性’的，他不唯上不唯权不唯关系，不允许‘你好我好大家好’，如同一股清流。”</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“深部探测技术与实验研究”项目，涉及经费十几亿元，是中国有史以来最大规模的深探项目，黄大年回国不久便出任该项目第九分项的首席专家。</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如此庞大的项目，如何有效组织科研力量，让项目在一个统一的目标下取得成果，是一个相当大的考验。</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黄大年站出来，提出“公司化”“绩效化”管理理念，“借鉴欧洲大公司的相关管理经验，在总目标下，赋予相关负责人具体任务，层层抓落实、责任全覆盖。”</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“我们是科学家，不是工程师！”不少人反对。</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有人说，这个人“不食人间烟火”。</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项目启动要先写规划，有些专家承担的科研任务比较多，不能全程参加，他不论名头大小，一律通报：“如果想要点卯挂名，就不用来了。”开论证会，无论什么人在场，他发言从不穿靴戴帽、寒暄客气，而是直面问题，一针见血。</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第九项目斥资逾３亿元，很多机构和单位想要分一杯羹。不看介绍材料，不提前通知，他直接钻进人家的实验室和车间，查验对方资质水平。自认为和他关系不错的专家找来，想替某研究机构“拉点儿经费”，他一句“我没有对手、也没有朋友，只有国家利益”，直接把对方“噎个半死”。后来对方发现“居然连吉林大学也没有多拿一分钱”。</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有人说，这个人“吹毛求疵”。</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他认为“尖端的技术要有先进的设备”，要求设备采购货比三家，提交调研报告；他强调“技术指标不能模棱两可”，任何一项说不清楚，他都不予签字；他要求PPT演示“无懈可击”。不到最后期限，他都会一遍遍修改完善，连一个标点符号都不放过。</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更让一些人难以接受的是，他还从国外引入一套在线管理系统，把技术任务分解到每月、每周甚至每天。每晚11点他必登录检查，谁偷懒、谁落后，软件一开，一清二楚。</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不少人叫苦连天：“我们是科学家，不是机器人！”而对黄大年来说，这个软件就像是一片安眠药，吃了，就睡得好；又像是一颗兴奋剂，点开一看，提笔就列出一个问题单，往往又是一夜无眠……</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有人领教过他的“火爆”：</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那是2010年春天的一个早上。</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“怎么回事？小王，你催过了吗？”听得出黄大年有些烦躁。</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“都催过了啊，黄老师！”王郁涵偷偷瞄了眼墙上的表，9点50分了，离开会还有十分钟，材料没交齐，人也没到齐！</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根据项目进度安排，每个月课题组长要进行视频答辩。而黄大年的习惯，是提前做好各项准备，并要预览课题组交来的汇报材料。</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“人浮于事！”大手一挥，黄大年突然把手机砸向地面，手机屏幕立刻摔了个粉碎。在场的人都惊呆了，从没见过黄老师发过这么大的火。</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“我们拿了这么多纳税人的钱，怎么如此草草了事呢？汇报材料不好好做，开会不按时到？我们得遵守契约精神啊！”黄大年拍着桌子吼道。</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事后，他带着歉意说：“我很急躁。我无法忍受有人对研究进度随意拖拉。我担心这样搞下去，中国会赶不上！”</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以出世的精神做入世的事业，这种情怀决定了黄大年的纯粹人生。</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黄大年并非不食人间烟火，并非吹毛求疵。</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在学生们心中，黄大年从来不是一个“高高在上的学术权威”，而是一个“严师慈父的长辈”、一个“推心置腹的朋友”。</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当年的学生马国庆和李丽丽家在农村，黄大年看好他们的专业潜质，创造各种机会送他们学习英语、参加国际交流。两人谈了恋爱，他帮他们争取留校。毕业结婚，又帮他们张罗租房。</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有人嫌他管得太细、婆婆妈妈。他说：“我们的国家太需要人才，现在多用点心，他们中就有可能出大师、出诺贝尔奖。”</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学校领导几次催他抓紧申报院士，他却说“先把事情做好，名头不重要”。地球探测科学与技术学院党委书记黄忠民说，参加学术会议或讲座，大年能一口气准备十几页的材料，但要让他填报个评奖材料，半页纸都写不满。</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最后清醒的日子，他还倚在床上、打着点滴，为学生们答疑；他嘱咐于平“把咱们自己的经费再压缩一些”，确保其他机构积极参与；他记挂团队里的姚永明参评副教授，硬是用颤抖的手，写下一段歪歪扭扭的推荐语。</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人的生命相对历史的长河不过是短暂的一现，随波逐流只能是枉自一生，若能做一朵小小的浪花奔腾，呼啸加入献身者的滚滚洪流中推动历史向前发展，我觉得这才是一生中最值得骄傲和自豪的事情。”这是他在入党志愿书中写下的誓言。</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他做到了！</w:t>
      </w:r>
    </w:p>
    <w:p>
      <w:pPr>
        <w:pStyle w:val="14"/>
        <w:spacing w:before="0" w:beforeAutospacing="0" w:after="0" w:afterAutospacing="0" w:line="360" w:lineRule="auto"/>
        <w:ind w:firstLine="562" w:firstLineChars="200"/>
        <w:rPr>
          <w:rFonts w:cs="Helvetica" w:asciiTheme="minorEastAsia" w:hAnsiTheme="minorEastAsia" w:eastAsiaTheme="minorEastAsia"/>
          <w:color w:val="000000" w:themeColor="text1"/>
          <w:sz w:val="28"/>
          <w:szCs w:val="28"/>
          <w14:textFill>
            <w14:solidFill>
              <w14:schemeClr w14:val="tx1"/>
            </w14:solidFill>
          </w14:textFill>
        </w:rPr>
      </w:pPr>
      <w:r>
        <w:rPr>
          <w:rStyle w:val="17"/>
          <w:rFonts w:cs="Helvetica" w:asciiTheme="minorEastAsia" w:hAnsiTheme="minorEastAsia" w:eastAsiaTheme="minorEastAsia"/>
          <w:color w:val="000000" w:themeColor="text1"/>
          <w:sz w:val="28"/>
          <w:szCs w:val="28"/>
          <w14:textFill>
            <w14:solidFill>
              <w14:schemeClr w14:val="tx1"/>
            </w14:solidFill>
          </w14:textFill>
        </w:rPr>
        <w:t>尾声：不说再见</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2017年1月1日，新年元旦，手术后第18天。</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病房里，黄大年手臂上插满了管子。在吉林大学地球探测科学与技术学院副教授焦健的帮助下，黄大年认真收听着习近平主席的新年贺词：2016年，“中国天眼”落成启用，“悟空”号已在轨运行一年，“墨子号”飞向太空，神舟十一号和天宫二号遨游星汉……</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讲话中，习近平主席提到科技攻关，黄大年显得有些激动，他猛地深吸一口气，用沙哑的声音对焦健说：“国家对科技创新这么重视……有了国家的决心……我们的技术马上就要到了派上用场的时候……你们都要准备好，加油干啦……”</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说完，一阵剧烈的咳嗽。</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焦健忍着泪，直到出了病房的门他才哭出来。他看见了黄老师眼角含着泪光，他知道这个人没有一时一刻不想着赶超前沿、不想着超越极限！</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可他哪里知道，这是黄老师去世前给他的最后一次教诲。</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1月2日，黄大年开始发烧。</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1月3日，高烧不止，伴随着咳嗽。</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1月4日傍晚，坏消息接踵而至。黄大年内脏出现大出血，转氨酶升高、肝功能有衰竭倾向……</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此时，万里之遥的英国，黄大年的女儿黄潇也在分娩的疼痛中挣扎。</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剧痛之后，伴着哇哇啼哭，黄大年的外孙降临到这个世上。黄潇虚弱地抚摸着儿子，心如刀绞，泪水止不住地流，脑海里满是婚礼上爸爸搂着她翩翩起舞时慈爱的眼神，她怎会想到那是父亲与她的最后一舞。</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“拍一张春伦的照片，赶紧发给我姑姑。”黄潇用英语对丈夫说。</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春伦，是黄大年为他的外孙起的中文名字：长春的春，伦敦的伦。黄大年曾说过，这是他最难忘、最喜欢的两个城市……</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“哥，哥，你快醒醒，潇潇生了，是个男孩……”妹妹黄玲拿着手机冲进重症监护室里，把照片举到黄大年眼前。</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照片里，小宝宝黄皮肤、黑头发、圆脸蛋，眉眼之间，像极了黄大年的神韵。</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“哥……哥……你看，春伦跟你有多像，你看看啊！”</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此时，黄大年已失去了意识……</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1月8日13时38分。正午的阳光照进重症监护室的窗棂，黄大年永远地休息了。</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不说再见，黄大年没有走，学生们耳边响起他熟悉的声音：</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“要树立远大理想和家国情怀，做出得去、回得来的科学家。”</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不说再见，黄大年没有走，这片他热爱的故土的每一个角落都有他熟悉的身影。</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地质宫，507室。</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于平、王郁涵，常常静坐在黄大年的办公室里，仿佛在等待着出差回来的老师。</w:t>
      </w:r>
    </w:p>
    <w:p>
      <w:pPr>
        <w:pStyle w:val="14"/>
        <w:spacing w:before="0" w:beforeAutospacing="0" w:after="0" w:afterAutospacing="0" w:line="360" w:lineRule="auto"/>
        <w:ind w:firstLine="480"/>
        <w:rPr>
          <w:rFonts w:hint="eastAsia" w:cs="Helvetica" w:asciiTheme="minorEastAsia" w:hAnsiTheme="minorEastAsia" w:eastAsiaTheme="minorEastAsia"/>
        </w:rPr>
      </w:pPr>
      <w:r>
        <w:rPr>
          <w:rFonts w:cs="Helvetica" w:asciiTheme="minorEastAsia" w:hAnsiTheme="minorEastAsia" w:eastAsiaTheme="minorEastAsia"/>
        </w:rPr>
        <w:t>总有办公室电话和手机铃声打扰这宁静。在每一次来电点亮屏幕的时候，她们一次次地接起电话，告诉对方黄老师离去的消息……</w:t>
      </w:r>
    </w:p>
    <w:p>
      <w:pPr>
        <w:pStyle w:val="14"/>
        <w:spacing w:before="0" w:beforeAutospacing="0" w:after="0" w:afterAutospacing="0" w:line="360" w:lineRule="auto"/>
        <w:rPr>
          <w:rFonts w:cs="Helvetica" w:asciiTheme="minorEastAsia" w:hAnsiTheme="minorEastAsia" w:eastAsiaTheme="minorEastAsia"/>
          <w:b/>
          <w:bCs/>
        </w:rPr>
      </w:pPr>
      <w:r>
        <w:rPr>
          <w:rFonts w:cs="Helvetica" w:asciiTheme="minorEastAsia" w:hAnsiTheme="minorEastAsia" w:eastAsiaTheme="minorEastAsia"/>
          <w:b/>
          <w:bCs/>
        </w:rPr>
        <w:t>　</w:t>
      </w:r>
      <w:r>
        <w:rPr>
          <w:rFonts w:hint="eastAsia" w:cs="Helvetica" w:asciiTheme="minorEastAsia" w:hAnsiTheme="minorEastAsia" w:eastAsiaTheme="minorEastAsia"/>
          <w:b/>
          <w:bCs/>
          <w:lang w:eastAsia="zh-CN"/>
        </w:rPr>
        <w:t>（</w:t>
      </w:r>
      <w:r>
        <w:rPr>
          <w:rFonts w:cs="Helvetica" w:asciiTheme="minorEastAsia" w:hAnsiTheme="minorEastAsia" w:eastAsiaTheme="minorEastAsia"/>
          <w:b/>
          <w:bCs/>
        </w:rPr>
        <w:t>新华社记者吴晶、陈聪、周立权、张建</w:t>
      </w:r>
      <w:r>
        <w:rPr>
          <w:rFonts w:hint="eastAsia" w:cs="Helvetica" w:asciiTheme="minorEastAsia" w:hAnsiTheme="minorEastAsia" w:eastAsiaTheme="minorEastAsia"/>
          <w:b/>
          <w:bCs/>
          <w:lang w:eastAsia="zh-CN"/>
        </w:rPr>
        <w:t>；</w:t>
      </w:r>
      <w:r>
        <w:rPr>
          <w:rFonts w:cs="Helvetica" w:asciiTheme="minorEastAsia" w:hAnsiTheme="minorEastAsia" w:eastAsiaTheme="minorEastAsia"/>
          <w:b/>
          <w:bCs/>
        </w:rPr>
        <w:t>参与采写：王海鹰</w:t>
      </w:r>
      <w:r>
        <w:rPr>
          <w:rFonts w:hint="eastAsia" w:cs="Helvetica" w:asciiTheme="minorEastAsia" w:hAnsiTheme="minorEastAsia" w:eastAsiaTheme="minorEastAsia"/>
          <w:b/>
          <w:bCs/>
          <w:lang w:eastAsia="zh-CN"/>
        </w:rPr>
        <w:t>）</w:t>
      </w:r>
    </w:p>
    <w:p>
      <w:pPr>
        <w:pStyle w:val="14"/>
        <w:spacing w:before="0" w:beforeAutospacing="0" w:after="0" w:afterAutospacing="0" w:line="360" w:lineRule="auto"/>
        <w:ind w:firstLine="480"/>
        <w:rPr>
          <w:rFonts w:hint="eastAsia" w:cs="Helvetica" w:asciiTheme="minorEastAsia" w:hAnsiTheme="minorEastAsia" w:eastAsiaTheme="minorEastAsia"/>
        </w:rPr>
      </w:pPr>
    </w:p>
    <w:p>
      <w:pPr>
        <w:pStyle w:val="14"/>
        <w:spacing w:before="0" w:beforeAutospacing="0" w:after="0" w:afterAutospacing="0" w:line="360" w:lineRule="auto"/>
        <w:ind w:firstLine="480"/>
        <w:rPr>
          <w:rFonts w:hint="eastAsia" w:cs="Helvetica" w:asciiTheme="minorEastAsia" w:hAnsiTheme="minorEastAsia" w:eastAsiaTheme="minorEastAsia"/>
        </w:rPr>
      </w:pPr>
    </w:p>
    <w:p>
      <w:pPr>
        <w:pStyle w:val="14"/>
        <w:spacing w:before="0" w:beforeAutospacing="0" w:after="0" w:afterAutospacing="0" w:line="360" w:lineRule="auto"/>
        <w:ind w:firstLine="480"/>
        <w:rPr>
          <w:rFonts w:hint="eastAsia" w:cs="Helvetica" w:asciiTheme="minorEastAsia" w:hAnsiTheme="minorEastAsia" w:eastAsiaTheme="minorEastAsia"/>
        </w:rPr>
      </w:pPr>
    </w:p>
    <w:p>
      <w:pPr>
        <w:pStyle w:val="14"/>
        <w:spacing w:before="0" w:beforeAutospacing="0" w:after="0" w:afterAutospacing="0" w:line="360" w:lineRule="auto"/>
        <w:ind w:firstLine="480"/>
        <w:rPr>
          <w:rFonts w:hint="eastAsia" w:cs="Helvetica" w:asciiTheme="minorEastAsia" w:hAnsiTheme="minorEastAsia" w:eastAsiaTheme="minorEastAsia"/>
        </w:rPr>
      </w:pPr>
    </w:p>
    <w:p>
      <w:pPr>
        <w:pStyle w:val="14"/>
        <w:spacing w:before="0" w:beforeAutospacing="0" w:after="0" w:afterAutospacing="0" w:line="360" w:lineRule="auto"/>
        <w:ind w:firstLine="480"/>
        <w:rPr>
          <w:rFonts w:hint="eastAsia" w:cs="Helvetica" w:asciiTheme="minorEastAsia" w:hAnsiTheme="minorEastAsia" w:eastAsiaTheme="minorEastAsia"/>
        </w:rPr>
      </w:pPr>
    </w:p>
    <w:p>
      <w:pPr>
        <w:pStyle w:val="14"/>
        <w:spacing w:before="0" w:beforeAutospacing="0" w:after="0" w:afterAutospacing="0" w:line="360" w:lineRule="auto"/>
        <w:ind w:firstLine="480"/>
        <w:rPr>
          <w:rFonts w:hint="eastAsia" w:cs="Helvetica" w:asciiTheme="minorEastAsia" w:hAnsiTheme="minorEastAsia" w:eastAsiaTheme="minorEastAsia"/>
        </w:rPr>
      </w:pPr>
    </w:p>
    <w:p>
      <w:pPr>
        <w:pStyle w:val="14"/>
        <w:spacing w:before="0" w:beforeAutospacing="0" w:after="0" w:afterAutospacing="0" w:line="360" w:lineRule="auto"/>
        <w:ind w:firstLine="480"/>
        <w:rPr>
          <w:rFonts w:hint="eastAsia" w:cs="Helvetica" w:asciiTheme="minorEastAsia" w:hAnsiTheme="minorEastAsia" w:eastAsiaTheme="minorEastAsia"/>
        </w:rPr>
      </w:pPr>
    </w:p>
    <w:p>
      <w:pPr>
        <w:pStyle w:val="14"/>
        <w:spacing w:before="0" w:beforeAutospacing="0" w:after="0" w:afterAutospacing="0" w:line="360" w:lineRule="auto"/>
        <w:ind w:firstLine="480"/>
        <w:rPr>
          <w:rFonts w:hint="eastAsia" w:cs="Helvetica" w:asciiTheme="minorEastAsia" w:hAnsiTheme="minorEastAsia" w:eastAsiaTheme="minorEastAsia"/>
        </w:rPr>
      </w:pPr>
    </w:p>
    <w:p>
      <w:pPr>
        <w:pStyle w:val="14"/>
        <w:spacing w:before="0" w:beforeAutospacing="0" w:after="0" w:afterAutospacing="0" w:line="360" w:lineRule="auto"/>
        <w:ind w:firstLine="480"/>
        <w:rPr>
          <w:rFonts w:hint="eastAsia" w:cs="Helvetica" w:asciiTheme="minorEastAsia" w:hAnsiTheme="minorEastAsia" w:eastAsiaTheme="minorEastAsia"/>
        </w:rPr>
      </w:pPr>
    </w:p>
    <w:p>
      <w:pPr>
        <w:pStyle w:val="14"/>
        <w:spacing w:before="0" w:beforeAutospacing="0" w:after="0" w:afterAutospacing="0" w:line="360" w:lineRule="auto"/>
        <w:ind w:firstLine="480"/>
        <w:rPr>
          <w:rFonts w:hint="eastAsia" w:cs="Helvetica" w:asciiTheme="minorEastAsia" w:hAnsiTheme="minorEastAsia" w:eastAsiaTheme="minorEastAsia"/>
        </w:rPr>
      </w:pPr>
    </w:p>
    <w:p>
      <w:pPr>
        <w:pStyle w:val="14"/>
        <w:spacing w:before="0" w:beforeAutospacing="0" w:after="0" w:afterAutospacing="0" w:line="360" w:lineRule="auto"/>
        <w:ind w:firstLine="480"/>
        <w:rPr>
          <w:rFonts w:hint="eastAsia" w:cs="Helvetica" w:asciiTheme="minorEastAsia" w:hAnsiTheme="minorEastAsia" w:eastAsiaTheme="minorEastAsia"/>
        </w:rPr>
      </w:pPr>
    </w:p>
    <w:p>
      <w:pPr>
        <w:pStyle w:val="14"/>
        <w:spacing w:before="0" w:beforeAutospacing="0" w:after="0" w:afterAutospacing="0" w:line="360" w:lineRule="auto"/>
        <w:ind w:firstLine="480"/>
        <w:rPr>
          <w:rFonts w:cs="Helvetica" w:asciiTheme="minorEastAsia" w:hAnsiTheme="minorEastAsia" w:eastAsiaTheme="minorEastAsia"/>
        </w:rPr>
      </w:pPr>
    </w:p>
    <w:p/>
    <w:p>
      <w:pPr>
        <w:pStyle w:val="14"/>
        <w:spacing w:before="0" w:beforeAutospacing="0" w:after="0" w:afterAutospacing="0" w:line="360" w:lineRule="auto"/>
        <w:jc w:val="center"/>
        <w:rPr>
          <w:rFonts w:hint="eastAsia" w:ascii="华文中宋" w:hAnsi="华文中宋" w:eastAsia="华文中宋" w:cs="宋体"/>
          <w:b/>
          <w:bCs/>
          <w:color w:val="222222"/>
          <w:kern w:val="36"/>
          <w:sz w:val="36"/>
          <w:szCs w:val="36"/>
          <w:lang w:val="en-US" w:eastAsia="zh-CN" w:bidi="ar-SA"/>
        </w:rPr>
      </w:pPr>
      <w:r>
        <w:rPr>
          <w:rFonts w:hint="eastAsia" w:ascii="华文中宋" w:hAnsi="华文中宋" w:eastAsia="华文中宋" w:cs="宋体"/>
          <w:b/>
          <w:bCs/>
          <w:color w:val="222222"/>
          <w:kern w:val="36"/>
          <w:sz w:val="36"/>
          <w:szCs w:val="36"/>
          <w:lang w:val="en-US" w:eastAsia="zh-CN" w:bidi="ar-SA"/>
        </w:rPr>
        <w:t>心有大我，山一样的巍峨</w:t>
      </w:r>
    </w:p>
    <w:p>
      <w:pPr>
        <w:pStyle w:val="14"/>
        <w:spacing w:before="0" w:beforeAutospacing="0" w:after="0" w:afterAutospacing="0" w:line="360" w:lineRule="auto"/>
        <w:jc w:val="center"/>
        <w:rPr>
          <w:rFonts w:hint="eastAsia" w:cs="宋体" w:asciiTheme="minorEastAsia" w:hAnsiTheme="minorEastAsia" w:eastAsiaTheme="minorEastAsia"/>
          <w:b/>
          <w:bCs/>
          <w:color w:val="000000"/>
          <w:sz w:val="28"/>
          <w:szCs w:val="28"/>
          <w:lang w:val="en-US" w:eastAsia="zh-CN" w:bidi="ar-SA"/>
        </w:rPr>
      </w:pPr>
      <w:r>
        <w:rPr>
          <w:rFonts w:hint="eastAsia" w:cs="宋体" w:asciiTheme="minorEastAsia" w:hAnsiTheme="minorEastAsia" w:eastAsiaTheme="minorEastAsia"/>
          <w:b/>
          <w:bCs/>
          <w:color w:val="000000"/>
          <w:sz w:val="28"/>
          <w:szCs w:val="28"/>
          <w:lang w:val="en-US" w:eastAsia="zh-CN" w:bidi="ar-SA"/>
        </w:rPr>
        <w:t>——追记著名地球物理学家、国家“千人计划”专家黄大年</w:t>
      </w:r>
    </w:p>
    <w:p>
      <w:pPr>
        <w:pStyle w:val="14"/>
        <w:spacing w:before="0" w:beforeAutospacing="0" w:after="0" w:afterAutospacing="0" w:line="360" w:lineRule="auto"/>
        <w:ind w:firstLine="480" w:firstLineChars="200"/>
        <w:rPr>
          <w:rFonts w:hint="eastAsia" w:cs="Helvetica" w:asciiTheme="minorEastAsia" w:hAnsiTheme="minorEastAsia" w:eastAsiaTheme="minorEastAsia"/>
        </w:rPr>
      </w:pPr>
      <w:r>
        <w:rPr>
          <w:rFonts w:hint="eastAsia" w:cs="Helvetica" w:asciiTheme="minorEastAsia" w:hAnsiTheme="minorEastAsia" w:eastAsiaTheme="minorEastAsia"/>
        </w:rPr>
        <w:t>历史的天空风云变幻，岁月的江河激流匆匆。唯一不变的是，总有殷殷志士甘为国家鞠躬尽瘁，总有拳拳赤子愿为民族负重前行。</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中国长春，吉林大学地质宫，门前一对石狮左右雄踞，见证了超越一个甲子的沧海桑田。</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66年前，新中国第一所地质学校——东北地质专科学校（合并到吉林大学的长春地质学院的前身）在此诞生，李四光冲破重重阻力，离开英伦回到祖国，担任这所学校的首任校长。</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7年前，大雪纷飞的平安夜，一位国际知名学者“作别西天的云彩”，从英国剑桥飞回祖国怀抱。他悄然踏进吉林大学地质宫，脚步声却震惊了整个世界。有外国媒体报道称：他的回国，让某国航母演习整个舰队后退100海里。</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他就是黄大年——著名地球物理学家，国家“千人计划”专家，吉林大学地球探测科学与技术学院教授，当今中国不可多得的战略科学家。</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心有大我，让他的行止有了山的巍峨；至诚报国，让他的胸怀有了海的辽阔。他以战略科学家的气魄，为国家地球深部探测技术运筹帷幄；他以教育家的身姿，为培养学生尽心尽责；他似一朵浪花撞击着梦想的礁石，又像炽热的熔岩冲出地壳，奔涌燃烧，光芒四射直至生命的最后一刻。</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2017年1月8日，黄大年永远地走了，带着他对祖国最深沉的眷恋，带着祖国对他最不舍的呼唤……</w:t>
      </w:r>
    </w:p>
    <w:p>
      <w:pPr>
        <w:pStyle w:val="14"/>
        <w:spacing w:before="0" w:beforeAutospacing="0" w:after="0" w:afterAutospacing="0" w:line="360" w:lineRule="auto"/>
        <w:rPr>
          <w:rFonts w:hint="eastAsia" w:cs="Helvetica" w:asciiTheme="minorEastAsia" w:hAnsiTheme="minorEastAsia" w:eastAsiaTheme="minorEastAsia"/>
          <w:b/>
          <w:bCs/>
          <w:sz w:val="28"/>
          <w:szCs w:val="28"/>
        </w:rPr>
      </w:pPr>
      <w:r>
        <w:rPr>
          <w:rFonts w:hint="eastAsia" w:cs="Helvetica" w:asciiTheme="minorEastAsia" w:hAnsiTheme="minorEastAsia" w:eastAsiaTheme="minorEastAsia"/>
          <w:b/>
          <w:bCs/>
        </w:rPr>
        <w:t>　</w:t>
      </w:r>
      <w:r>
        <w:rPr>
          <w:rFonts w:hint="eastAsia" w:cs="Helvetica" w:asciiTheme="minorEastAsia" w:hAnsiTheme="minorEastAsia" w:eastAsiaTheme="minorEastAsia"/>
          <w:b/>
          <w:bCs/>
          <w:sz w:val="28"/>
          <w:szCs w:val="28"/>
        </w:rPr>
        <w:t>　一粒“中国梦”的种子发了芽</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大雪无痕，英雄有迹可循。</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黄大年“心有大我、至诚报国的爱国情怀”从哪里来？</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一个人的成长成才，有其宏大的时代背景和独特的心路历程。</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刚刚大学毕业的黄大年，在毕业留念册上，就写下了这样的豪言：“振兴中华，乃我辈之责！”</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“父辈们的祖国情结，伴随着我的成长、成熟和成才，并左右我一生中几乎所有的选择。这就是祖国高于一切！”从他的一份工作自述中，也能清晰地管窥他高尚的内心世界。</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这是怎样一位纯粹的、有情怀的、赤胆忠心的科学家！</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黄大年出生于广西南宁，父母都是老一辈知识分子。父亲对黄大年的要求十分严格，常在一些小事中锻炼他的记忆能力和应变能力。“中国的未来绝不能没有文化知识。”记忆中，父亲经常讲到钱学森、邓稼先、李四光……他们“沉稳”“和善”，“带回国的行李箱中满满都是书。”</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1966年，“文革”爆发，8岁的黄大年正上小学三年级。受这场浩劫的波及，他随父母下放到桂东南一个遥远的小山村。初中时黄大年离开家，到罗城县的“五七”中学读书。这是一所工农兵学校，虽然教学环境封闭，但学习生活井井有条。黄大年从这里学到了自律、独立，每当他听下放的知识分子讲课，眼睛里便满是崇拜的“星星”。</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艰苦的生活，磨砺着他幼小的心灵；漂泊的日子，让他在适应各种环境中倔强成长。高中时，他又跟随父母辗转广西贵县，考入贵港中学。高中毕业时，当地的地质队要招两名航空物探操作员。由于反应机敏，成绩优秀，17岁的黄大年从几百人中脱颖而出。</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作为航空物探操作员，他第一次从飞机上俯瞰广袤土地、秀美山川，激动的心久久不能平静，对祖国河山质朴的爱，深深植入他的心田。</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从此，黄大年的“地质梦”拉开了序幕。</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1977年恢复高考，关闭十年的考场重新敞开大门。全国570万考生用激情和渴望驱散了寒冬，黄大年也迎来了命运的转折点。他欣喜若狂地拿起书本，踏上高考征程。</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高考前一天，黄大年走了近一天的山路，到达广西容县杨梅公社高中考点，跟随浩浩荡荡的赶考大军进考场。有志者，事竟成。黄大年如愿以偿，以杨梅公社第一名的成绩，考入长春地质学院应用地球物理系（现吉林大学地球探测科学与技术学院）。</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把失去的光阴夺回来”，是当时大学校园最流行的口号。在长春地质学院的地质宫，黄大年真正走进了地球物理学的殿堂，他几乎天天泡在地质宫二楼的阅览室，厚厚的一本弗拉基米诺夫数学物理方程习题集，做了一遍又一遍。聪明加刻苦，他连续获得“三好学生”和标兵表现奖。</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课堂上认真聆听，图书馆聚精会神；舞台上一展歌喉，足球场挥汗如雨。黄大年不仅学习好，还多才多艺，大家都喜欢这位阳光帅气、聪敏机慧、热情奔放的青年。</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美好的大学时光倏忽而过，转眼来到毕业季。当时流行写毕业留念册，在册子上留下青春的照片和临别的赠言。</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那是一张一寸黑白证件照，24岁的黄大年，一头浓密黑发，目光坚毅，俊朗的脸庞充满朝气。照片上方，有一句赠言简短有力：“振兴中华，乃我辈之责!”</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一颗“中国梦”的种子，此时发了芽。</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1982年，黄大年本科毕业，留校任教。一年后，又考取硕士，硕士毕业，继续留校任教。他曾获得学校教学成果一等奖、地矿部科技成果二等奖。从助教到讲师，风华正茂的他一路优秀，1991年破格晋升副教授。</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科学的春天里，疾步如飞的黄大年和百废待兴的中国，一起追赶着世界。</w:t>
      </w:r>
    </w:p>
    <w:p>
      <w:pPr>
        <w:pStyle w:val="14"/>
        <w:spacing w:before="0" w:beforeAutospacing="0" w:after="0" w:afterAutospacing="0" w:line="360" w:lineRule="auto"/>
        <w:rPr>
          <w:rFonts w:hint="eastAsia" w:cs="Helvetica" w:asciiTheme="minorEastAsia" w:hAnsiTheme="minorEastAsia" w:eastAsiaTheme="minorEastAsia"/>
          <w:b/>
          <w:bCs/>
          <w:sz w:val="28"/>
          <w:szCs w:val="28"/>
        </w:rPr>
      </w:pPr>
      <w:r>
        <w:rPr>
          <w:rFonts w:hint="eastAsia" w:cs="Helvetica" w:asciiTheme="minorEastAsia" w:hAnsiTheme="minorEastAsia" w:eastAsiaTheme="minorEastAsia"/>
          <w:b/>
          <w:bCs/>
        </w:rPr>
        <w:t>　</w:t>
      </w:r>
      <w:r>
        <w:rPr>
          <w:rFonts w:hint="eastAsia" w:cs="Helvetica" w:asciiTheme="minorEastAsia" w:hAnsiTheme="minorEastAsia" w:eastAsiaTheme="minorEastAsia"/>
          <w:b/>
          <w:bCs/>
          <w:sz w:val="28"/>
          <w:szCs w:val="28"/>
        </w:rPr>
        <w:t>　一颗赤子心，时刻准备着</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“对我而言，我从未和祖国分开过，只要祖国需要，我必全力以赴！”黄大年虽然身在海外，但一颗心，时刻准备着回来。</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作为享誉世界的地球物理学家，黄大年在英国搞科研，始终是一个被追赶者，但他并不觉得荣耀，因为他是“有祖国的人”。</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“作为中国人，无论你在国外取得多大成绩，而你所研究的领域在自己的祖国却有很大差距甚至刚刚起步，那你都不是真正意义上的成功。”</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满腔赤子情，一颗报国心。对于黄大年来说，学成归来，报效祖国，才是最大的成功，才是今生今世最大的价值。</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1992年，黄大年再次来到人生的一个重要转折点。</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“中英友好奖学金项目”启动，通过层层筛选，黄大年拿到了全国仅有的30个公派出国名额中的一个，他被派往英国利兹大学地球科学系攻读博士学位，是同批留学生中唯一来自地学领域的博士生。</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“我一定会把国外的先进技术带回来！”临别时，黄大年铿锵的话语，至今留在老师、同学的心中。</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中科院测量与地球物理研究所的“千人计划”专家毛伟健与黄大年结交已有25年。黄大年来到利兹大学攻读博士时，毛伟健正在利兹读博士后。“他背个双肩包，一见到我就兴冲冲地自我介绍。”第一次见面，黄大年就给毛伟健留下深刻印象，他们知音初遇，惺惺相惜，后来经常在一起谈生活、谈学习。</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黄大年知道学习机会来之不易，四年里，他对时间吝啬至极，每分每秒都在吸纳、都在追赶。1996年12月，黄大年以排名第一的成绩获得利兹大学地球物理学博士学位，成为该系获评优秀学生中唯一的海外学生。</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博士毕业后，黄大年回到母校。此时，国外同行在航空地球物理方面的研究日新月异，黄大年唯恐落下追赶的脚步。第二年，经单位同意，他又前往英国，继续从事探测深水油气和水下隐伏目标的研究，成为当时该领域的少数中国人之一。 这是一家名为ARKeX的航空地球物理公司，黄大年在公司里担任高级研究员和研发部主任，是一个被仰望的传奇人物。他带领一支包括外国院士在内的300人“高配”团队，主要从事海洋和航空移动平台探测方法、技术和装备研发。它是一种能够在海洋和陆地复杂环境和条件下，通过快速移动方式实施对地穿透式精确探测的技术装备，被广泛应用于油气和矿产资源勘探。这项技术是当今世界各国科技竞争乃至战略部署的制高点，是强国展示实力的重要标志。</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本领过硬，黄大年成为国际著名航空地球物理探测技术专家，受到国际同行的尊敬。许多年后，当黄大年带队到他曾经工作过的英国公司考察时，对方安排他们参观正在研发装置的核心部分，甚至不吝介绍其中的重要参数。此情此景，让随团考察的中科院院士罗俊感慨万分：“我从事这项工作多年，还第一次受到西方发达国家如此隆重的接待。”</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一晃10多年，英国俨然成了黄大年的第二故乡。事业有成，收入优渥，有花园洋房，妻子在伦敦经营着两间诊所，女儿也上了大学，一家人的生活安逸舒适。</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可是，他心里始终有一团熔岩渴望爆发、渴望奔涌，渴望将这份光与热奉献给祖国。</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2004年，黄大年正在大西洋深水处攻关“航空重力梯度仪”军转民技术时，父亲走到了人生的最后时刻。电话那头，父亲深情地对大年说：“儿子，估计我们见不到最后一面了……你可以不孝，但不可不忠，你是有祖国的人！”两年后，母亲也悄然离去。当时，黄大年正在国外一个空军基地做试验。母亲临终前，留下的还是那句话：“你是有祖国的人。”</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自古忠孝难两全，康河的水，大年的泪，赤子的心。</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海漂18年，黄大年一直怀揣着对祖国的惦念，对父母双亲的惦念，无论是回国讲学还是参加学术会议，他总会像一叶风帆急急驶来。而18年后真正归来，已是“子欲养而亲不待”。</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不愿做康河柔波里的一条水草</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历史的天空风云变幻，但总有相似的星光交相辉映。</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半个多世纪以来，有过两次大的归国潮，都与国家、民族的召唤紧密相连。</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李四光们的归来，是奔向“新中国”；黄大年们的回国，是践行“中国梦”。</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2008年12月，中国决定实施“千人计划”，旨在引进海外高层次人才回国工作或以适当的方式为国服务。“中国梦”这三个字，让以黄大年、施一公、潘建伟等为代表的留学人员无比振奋。他们纷纷汇入归国大潮，引领中国在多个科研领域跻身世界前列。</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从“救国梦”到“强国梦”，从“个人梦”到“中国梦”，两代留学生用他们的行动诠释了报国的赤诚。</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“梁园虽好，非久恋之乡”。漂泊18年，黄大年一直在等待，等待一个机遇，等待一次召唤。</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2009年4月，时任吉林大学地球探测科学与技术学院院长的刘财，把国家“千人计划”有关材料试探性地发送给远在英伦的黄大年。</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听到母校的召唤，海外赤子的一颗心被彻底激活。黄大年第一时间就明确表示，考虑回国。</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黄大年需要祖国，祖国也需要黄大年。</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多数人选择落叶归根，但是高端科技人才，在果实累累的时候回来，更能发挥价值。现在正是国家最需要我们的时候，我们这批人应该带着经验、技术、想法和追求回来。”在黄大年给刘财的一封邮件中，爱国之情一览无遗。</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剑桥的宁静，康河的柔波，在黄大年心中难免有牵绊、有不舍。他的科研团队也再三挽留。“伙计，你别走，留在这里，我们会有更多成果。”国际航空物理学家乔纳森·沃特森后来回忆说：“当黄教授离开英国返回中国的时候，我们特别悲伤，对他的为人以及事业上的成就都非常尊重，许多人想让黄教授留下。”</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他的妻子张艳在卖掉苦心经营的两个诊所后，蹲在一堆医疗器械里失声痛哭，她是学医的，那是她一辈子的梦想。</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可黄大年归心似箭，再难动摇。</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“康河留下了我的眷恋，而地质宫刻有我的梦想。”那时，国内顶尖科研单位的许多橄榄枝，都向黄大年抛来，但他毫不犹豫地选择了母校，因为那是他梦想出发的地方。</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2009年12月24日，平安夜，长春大雪，一架民航班机缓缓降落在长春龙嘉国际机场。18年的英伦生活，黄大年“挥一挥衣袖，不带走一片云彩”。</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6天后，黄大年与吉林大学正式签下全职教授合同，担任吉林大学地球探测科学与技术学院教授。他因此成为东北地区第一个国家“千人计划”专家。</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每每想起签约的场景，黄大年都会感慨万千，以至于7年后的同一天，他彻夜难眠，在朋友圈中这样写道：“从海漂到海归一晃18年，得益于国家强大后盾，在各国才子强强碰撞的群雄逐鹿中从未言败，也几乎从未败过！有理由相信，回归到具备雄厚实力的母校，只要大家团结和坚持，一定能实现壮校情、强国梦。”</w:t>
      </w:r>
    </w:p>
    <w:p>
      <w:pPr>
        <w:pStyle w:val="14"/>
        <w:spacing w:before="0" w:beforeAutospacing="0" w:after="0" w:afterAutospacing="0" w:line="360" w:lineRule="auto"/>
        <w:rPr>
          <w:rFonts w:hint="eastAsia" w:cs="Helvetica" w:asciiTheme="minorEastAsia" w:hAnsiTheme="minorEastAsia" w:eastAsiaTheme="minorEastAsia"/>
          <w:b/>
          <w:bCs/>
          <w:sz w:val="28"/>
          <w:szCs w:val="28"/>
        </w:rPr>
      </w:pPr>
      <w:r>
        <w:rPr>
          <w:rFonts w:hint="eastAsia" w:cs="Helvetica" w:asciiTheme="minorEastAsia" w:hAnsiTheme="minorEastAsia" w:eastAsiaTheme="minorEastAsia"/>
          <w:b/>
          <w:bCs/>
        </w:rPr>
        <w:t>　</w:t>
      </w:r>
      <w:r>
        <w:rPr>
          <w:rFonts w:hint="eastAsia" w:cs="Helvetica" w:asciiTheme="minorEastAsia" w:hAnsiTheme="minorEastAsia" w:eastAsiaTheme="minorEastAsia"/>
          <w:b/>
          <w:bCs/>
          <w:sz w:val="28"/>
          <w:szCs w:val="28"/>
        </w:rPr>
        <w:t>　一人力量小，“千人”力量大</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“我最骄傲的，就是入选了‘千人计划’专家，因为有一群赤胆忠心的‘千人’和我一样回归祖国，一同前行。”</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世界科技的竞争，往往没有第二，只有第一。地球深部探测技术，也是如此。</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地球深部还隐藏着多少秘密？这是人类孜孜以求的梦想，也是一个国家的战略需求。西方发达国家在上世纪70至90年代已经完成一轮深部探测，牢牢占据了地质科学领域的制高点，而我国在本世纪初才刚刚起步。国家战略的推进，需要一批科技领军人物，需要一批战略科学家。</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黄大年，就是“千人计划”引进的一位不可多得的战略科学家，他能深入专业探幽微，又能跳出专业览全貌，有着深邃的战略眼光，高超的科技宏观决策能力，和凝聚其他科学家的巨大人格魅力。</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他的回国，能让某国航母演习整个舰队后退100海里，就说明了一切。</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2009年4月22日，第四十个“世界地球日”到来的时候，我国“深部探测技术与实验研究专项”正式启动，叩响了“地球之门”。</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这是我国历史上实施规模最大的地球深部探测计划，是赶超世界科技先进水平的重大战略计划。该计划设置九大项目49个课题，集中了国内118家机构、1600多位科学家和技术专家参与其中，被称为中国地学界的“集结号”。</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一声号角响，万千英才聚。</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黄大年甫一回国，就被委以重任。作为第九分项“深部探测关键仪器装备研制与实验”的首席科学家，他以吉林大学为中心，组织全国优秀科研人员数百人，开启了深地探测关键装备攻关研究。</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黄大年致力攻关的“航空重力梯度仪”，就像一个“透视眼”，给地球做CT，能洞穿地下每一个角落。这套系统十年磨一剑，在近年来探明的国外深海大型油田、盆地边缘大型油气田等成功实验中，发挥了至关重要的作用，成为“颠覆性”技术推动行业突破的典范。</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但在这一产品和技术上，西方对中国实行最为严格的禁运和封锁。“这是国家发展无法回避与绕开的话题，要发展就必须要有装备，就必须突破发达国家的装备与技术封锁。”黄大年深知，要想叩开“地球之门”，必须靠中国人自己。</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方向确定了，撸起袖子加油干！</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可项目刚刚开展的时候，国外养成的惯性思维、行事风格、处事理念，让黄大年对工作中的一些事情经常不理解，很生气，又无奈。</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面对种种不适应，急性子的黄大年不仅要倒“时差”，还要倒“识差”。好在有“千人”同行，他觉得并不孤单，“大跨度的经历难免遭遇各种困难，拼搏中聊以自慰的追求其实也简单：青春无悔、中年无怨、到老无憾”。</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一人力量小，“千人”力量大。黄大年搞交叉，搞融合，在碰撞中寻求突破，在差异中做大增量。在黄大年的感召和努力下，王献昌、马芳武、崔军红等“千人”纷纷来到吉林大学，他们在不同学部、不同领域相互交叉、融合。如今，吉林大学的“千人计划”专家已经有32人。</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大学科、多学科交叉，是当代科技创新的必然趋势，黄大年深谙此道，他绘就了一幅宏大的吉林大学交叉学部蓝图：在深地、深海、深空、信息、新材料等领域交叉融合，以大学科支撑大科学，以大科学带动大学科。</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2016年9月，一个非行政化的科研“特区”初步形成：吉林大学新兴交叉学科学部正式成立，黄大年任首任学部长。</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成立新兴交叉学科学部，是黄大年回国后最高兴的事。学校曾多次催他申报院士，他都风轻云淡地说：“先把事情做好，名头不重要。”</w:t>
      </w:r>
    </w:p>
    <w:p>
      <w:pPr>
        <w:pStyle w:val="14"/>
        <w:spacing w:before="0" w:beforeAutospacing="0" w:after="0" w:afterAutospacing="0" w:line="360" w:lineRule="auto"/>
        <w:rPr>
          <w:rFonts w:hint="eastAsia" w:cs="Helvetica" w:asciiTheme="minorEastAsia" w:hAnsiTheme="minorEastAsia" w:eastAsiaTheme="minorEastAsia"/>
          <w:b/>
          <w:bCs/>
          <w:sz w:val="28"/>
          <w:szCs w:val="28"/>
        </w:rPr>
      </w:pPr>
      <w:r>
        <w:rPr>
          <w:rFonts w:hint="eastAsia" w:cs="Helvetica" w:asciiTheme="minorEastAsia" w:hAnsiTheme="minorEastAsia" w:eastAsiaTheme="minorEastAsia"/>
          <w:b/>
          <w:bCs/>
          <w:sz w:val="28"/>
          <w:szCs w:val="28"/>
        </w:rPr>
        <w:t>　　每一个学生都是一块璞玉</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每一个学生，黄大年都要精心雕琢。他说，自己最看重的身份是教师。</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他是一位战略科学家，同时也是目光高远的教育家，他培养学生不仅是“授人以渔”，更是为了学科发展的未来、人才建设的未来、国家战略的未来。</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中国正努力从科技大国向科技强国迈进，而这段并不平坦的进程需要几代人去完成。如何培养更优秀的人才，让文化与智慧长久地传承下去，值得每个人思考。”黄大年这段话，体现的正是他致力于培养国家高精尖人才的紧迫感和使命感。</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2009年秋，黄大年为新生作了一场生动的报告。周文月为能听到这样一场大科学家的报告感到幸运。更幸运的是，这位大科学家后来还成了她本科到博士期间的导师。黄大年的悉心指导让她感动不已，“光是课题论文‘汶川震区地球物理及地壳运动特征研究’就不知改了多少遍，每一个细节，黄老师都不放过”。</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2010年，吉林大学启动“名师班主任计划”，黄大年担任第一届“李四光实验班”的班主任，还自费为班里24名学生每人买了一台笔记本电脑，他说信息时代就要用现代化的信息搜索手段，追求先进的理念必须从细节开始。</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知我者谓我心忧，不知我者谓我何求。”首席科学家当起了本科班主任，很多人不理解。而对于黄大年来说，这是理所当然。在国外，越是名师越要给本科生上课，如果学生在本科阶段接触到一流的教授，会受益终身。在这件事上，黄大年有亲身经历。他在读本科时，地球物理学家滕吉文院士的一次讲座，让他一下子打开了眼界，从那时起，他就下决心要“走出去看一看”。</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这是一种深远的师承。</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“一定要出去，出去了一定要回来；一定要出息，出息了一定要报国。”这是黄大年常对学生说的一句话。他激励学生要树立远大理想和家国情怀，不能只做国内的佼佼者，应视发达国家一流大学的学生为对手。</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在黄大年看来，每一个学生都是一块璞玉，只要因材施教都能成才。“你要做好心理准备，跟我搞研究将会很苦，但一定很值得。”每带一届学生之前，黄大年都会和学生说同样的话。</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黄大年的办公桌旁有两张椅子，两台电脑。倒不是因为“阔绰”，而是专门为学生准备的。学生来了，就坐在黄大年身旁，一人一台电脑，讨论清晰高效。</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他办公室的窗户无论冬夏，都开一条缝。“思考需要氧气！”黄老师的连珠妙语经常把学生逗乐。</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办公室对面，是一间小有名气的“茶思屋”，这是黄大年专为学生开辟的“造梦空间”。这里原本是杂物间，简单装修一下，几组沙发，两套茶具，一个吧台，就是一处休闲的所在。学习累了，心情差了，大脑一时“短路”了，都可以到这里来喝喝下午茶，许多“脑洞”也许就轻松打开了。</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黄大年打造这间“茶思屋”，一定是受到剑桥大学到处都是咖啡屋、酒吧的启发。据说，科学家詹姆斯·沃森上世纪50年代就在其中一家酒吧里边喝啤酒边聊天，构思出DNA双螺旋结构，为此成为诺贝尔奖得主。学生们非常喜欢这间“茶思屋”，更明白老师开辟“茶思屋”的用意。</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在学生心里，黄大年既是一位严师，又是一位慈父。怕学生节假日想家，他就邀请学生去自己家做客；谁感冒了，他抽屉里永远预备着感冒冲剂；听说一个学生父母腰有病痛，就托人从国外带回药片；要出远门，他带着学生的作业在路上批改；住进了重症监护室，仍不忘叮嘱学生修改作业中的错漏……黄大年最想做的，就是带出一批像样的年轻人，在地球物理研究的国际舞台上，站得住脚，有话语权，让中国的脊梁挺起来！</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“四海同仁扼腕叹，满园桃李呜咽鸣。”这样一个只想着别人的人，从来没时间考虑自己的健康。</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黄大年走了，他安详地躺在鲜花翠柏丛中，身上覆盖着鲜艳的党旗，近800人前来送别。偌大的告别厅装不下太多的悼念，省领导来了，国家有关部委领导来了，国内外专家学者来了，同事们来了，学生们来了……</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黄大年走了，他视若孩子的学生们泣下似山雨：“我多么希望这一切只是一场梦！”“若有来生，我们还做您的学生……”</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黄大年走了，他的同事泪崩如决堤：“黄老师，我又没有特意去想你，只是科研项目遇到难关时，情不自禁地拿起手机……黄老师，我又没有特意去想你，不敢让自己经常想到你，因为太多事情还要去做，你的遗愿还要继续……”</w:t>
      </w:r>
    </w:p>
    <w:p>
      <w:pPr>
        <w:pStyle w:val="14"/>
        <w:spacing w:before="0" w:beforeAutospacing="0" w:after="0" w:afterAutospacing="0" w:line="360" w:lineRule="auto"/>
        <w:rPr>
          <w:rFonts w:hint="eastAsia" w:cs="Helvetica" w:asciiTheme="minorEastAsia" w:hAnsiTheme="minorEastAsia" w:eastAsiaTheme="minorEastAsia"/>
          <w:b/>
          <w:bCs/>
          <w:sz w:val="28"/>
          <w:szCs w:val="28"/>
        </w:rPr>
      </w:pPr>
      <w:r>
        <w:rPr>
          <w:rFonts w:hint="eastAsia" w:cs="Helvetica" w:asciiTheme="minorEastAsia" w:hAnsiTheme="minorEastAsia" w:eastAsiaTheme="minorEastAsia"/>
          <w:b/>
          <w:bCs/>
        </w:rPr>
        <w:t>　</w:t>
      </w:r>
      <w:r>
        <w:rPr>
          <w:rFonts w:hint="eastAsia" w:cs="Helvetica" w:asciiTheme="minorEastAsia" w:hAnsiTheme="minorEastAsia" w:eastAsiaTheme="minorEastAsia"/>
          <w:b/>
          <w:bCs/>
          <w:sz w:val="28"/>
          <w:szCs w:val="28"/>
        </w:rPr>
        <w:t>　一朵洁白的浪花，奔腾着抵达理想的彼岸</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“人的生命相对历史的长河不过是短暂的一现，随波逐流只能是枉自一生，若能做一朵小小的浪花奔腾，呼啸加入献身者的滚滚洪流推动人类历史向前发展，我觉得这才是一生中最值得骄傲和自豪的事情。”</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斯人已逝，当人们今天再次翻看黄大年在1988年写的这份充满理想主义和浪漫主义的入党志愿书，无不为之动容。</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这段文字，像一个预设的程序，在对初心的坚守中，完成了一次伟大的运行；</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这段文字，更像一粒饱满的种子，虽历经风雨寒暑，最终扎根沃土，华盖参天，达成了一个完美的心愿。</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黄大年是一代人的楷模，是中国知识分子的楷模，是460万名留学生的楷模，正如清华大学副校长施一公教授所说：“他的精神感染、激励和鼓舞的绝不仅仅是一个团队、几届学生、一所学校，而将是一个领域、一批学子、一代人。”</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2016年6月28日，北京青龙桥，中国地质科学院地球深部探测中心，黄大年作为首席科学家主持的“地球深部探测关键仪器装备项目”，通过了评审验收。专家组一致认为，项目总体达到国际领先水平！</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这表明，作为精确探测地球深处的高端技术装备，航空移动平台探测技术装备项目用5年时间，走完了西方发达国家20多年的路程。</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中国进入“深地时代”！</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地球物理界震惊了。国际航空物理学家盖里·巴尔内斯用两个“非常”评价黄大年：“这是一个非常前沿的课题，他做出了非常多的创新。”</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在场的评审专家无不对项目、对黄大年交口称赞。可谁也没有注意到，黄大年身上散发着一丝冰片的气味。</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他吃了速效救心丸。</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黄大年是在赴京前一天晕倒在办公室的。“不许跟别人说。”这是黄大年醒后对秘书说的第一句话。</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回国7年，他像陀螺一样不知疲倦地旋转，常常忘了睡觉、忘了吃饭。地质宫507室，是黄大年的办公室，只要不出差，屋内的灯光每天要亮到凌晨，门卫大爷早已习惯了他的工作节奏。</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回国7年，他超过三分之一的时间在出差，不肯浪费宝贵的白天，他总是订夜航，在飞机上入眠。</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每次出差回到办公室，他就把会议吊牌随手挂在衣柜的横杆上，7年下来，竟攒了满满的一杆，大小各异、五颜六色的会议吊牌，每一个都是他奔波劳碌的见证。黄大年的秘书说，这只是其中一部分。</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在办公室的北墙上，贴着一张2016年的巨幅日程表，几乎每一日的格子里，都有安排，最后填写的是：2016年11月29日“第七届教育部科技委地学与资源学部年度工作会”，记录便戛然而止。</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黄大年为什么如此惜时不惜命？施一公替他作出了回答：“在前沿科学研究的竞跑中，任何取得的成绩都将马上成为过去，一个真正优秀的科学家总会有极其强烈的不安全感，生怕自己稍微慢一步就落下了。”</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每当黄大年坚持不下去的时候，他就看一看办公桌对面的那张照片，那是2010年夏天习近平等党和国家领导人在北戴河与“千人计划”科学家代表的合影。看到这张照片，无穷的力量便又在心中回升。</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东奔西波，黄大年把全部时间和精力扑在了工作上。家，反而成了一个短暂的栖息地。他觉得最对不起的人是妻子张艳。</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从卖掉诊所、舍弃“医学梦”跟随丈夫回国，到几十年如一日照顾他、爱护他，张艳是黄大年一生中最坚强的后盾。他对妻子许下一个又一个诺言，“再有一年就忙完了。”“再有一年就是正常的生活节奏了。”可是，年复一年，黄大年还是那个有家难回的黄大年。</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有时候，有些话，男人是说不出口的，唯以文字来表达。一到节日来临，他便在朋友圈里抒发几句感慨：2016年2月22日，元宵节，他这样写道：“办公楼内灯稀人静，楼外正是喜气洋洋。我们被夹在地质宫第5层，夹在‘十二五’验收和‘十三五’立项的结合部，夹在工作与家庭难以割舍的中间。没人强迫，只是自找，总想干完拉倒，结果没完没了，公事家事总难两全。”</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2016年9月10日，教师节，他写道：“可怜老妻一再孤独守家，周末、节日加平时，空守还是空守，秋去冬来，在挂念中麻木，在空守中老去。”</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人毕竟不是机器，哪里经得起这样无休止、高强度的运行？2016年11月29日，也就是办公室日历上有记载的最后一个日子，黄大年再次晕倒，这一次是晕倒在飞机上。他醒后说的第一句话是：“我要是不行了，请把我的电脑交给国家，里面的研究资料很重要。”</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回到长春，黄大年被强制做了体检，检查结果在预料之中：住院治疗，但却比预料的更糟：胆管癌。</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2016年12月14日，一向健壮的黄大年，被推上了手术台。</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手术前一晚，当探望的人离开后，他独自在病房打开微信相册，从头翻到尾，过往的岁月像电影一样在脑海里回放，他知道自己即将踏入“战场”，于是在朋友圈里写道：“人生的战场无所不在，很难说哪个最重要。无论什么样的战斗都有一个共性——大战前夕最寂静，静得像平安夜……”没想到，这成了黄大年朋友圈的最后一条。</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他去世前一天，“千人计划”联谊会换届。施一公在介绍完候选人黄大年的基本情况后，忍不住说了一句：“大年病危，正在和病魔殊死搏斗。”全场肃然，唏嘘一片，大家不约而同，高票推选黄大年作为副会长，每一票都是祈祷，每一票都是挽留！</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此时，在万里之遥的英国，黄大年的女儿黄潇正在分娩的疼痛中挣扎。一声啼哭，黄大年的外孙“春伦”降生，这是他早就为外孙起好的名字：长春的春，伦敦的伦。当家人把手机上婴儿的照片举到他眼前时，黄大年的意识正在渐渐远去。</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黄潇与父亲上一次见面，是在去年她的婚礼上。父亲特意请假匆匆赶到英国。那一天，父亲既高兴又不舍，搂着穿婚纱的女儿，在优美的音乐中翩翩起舞。很久没有这样近距离看女儿了，原来女儿已经这么大了，这么美了，要嫁人了，父亲含泪的微笑，没有逃过女儿的眼睛。那一天，父亲送给女儿一块老旧的手表，那是父亲和母亲结婚时姥爷送给他俩的传家宝。父亲将手表给女儿戴上，便匆匆离别。</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这一别，竟是永诀。</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2017年1月8日13时38分，一颗强大的心脏停止了跳动，英雄魂魄化作一只百灵飞向了天空。</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“百灵鸟从蓝天飞过，我爱你中国……我爱你碧波滚滚的南海，我爱你白雪飘飘的北国……”</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大年，这是你生前最喜爱的歌，每当唱到深情处，你都禁不住泪眼婆娑。</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“我爱你青松气质，我爱你红梅品格……我爱你森林无边，我爱你群山巍峨……”</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大年，这也是你的同事学生好友亲朋最想唱给你的歌。你的青松气质、红梅品格，堪称一代知识分子的楷模；你心有大我、至诚报国的情怀，如山一样的巍峨！</w:t>
      </w:r>
    </w:p>
    <w:p>
      <w:pPr>
        <w:pStyle w:val="14"/>
        <w:spacing w:before="0" w:beforeAutospacing="0" w:after="0" w:afterAutospacing="0" w:line="360" w:lineRule="auto"/>
        <w:rPr>
          <w:rFonts w:hint="eastAsia" w:cs="Helvetica" w:asciiTheme="minorEastAsia" w:hAnsiTheme="minorEastAsia" w:eastAsiaTheme="minorEastAsia"/>
        </w:rPr>
      </w:pPr>
      <w:r>
        <w:rPr>
          <w:rFonts w:hint="eastAsia" w:cs="Helvetica" w:asciiTheme="minorEastAsia" w:hAnsiTheme="minorEastAsia" w:eastAsiaTheme="minorEastAsia"/>
        </w:rPr>
        <w:t>　　英雄无悔，在梦想出发的地方，你把最宝贵的生命献给了祖国！</w:t>
      </w:r>
    </w:p>
    <w:p>
      <w:pPr>
        <w:pStyle w:val="14"/>
        <w:spacing w:before="0" w:beforeAutospacing="0" w:after="0" w:afterAutospacing="0" w:line="360" w:lineRule="auto"/>
        <w:rPr>
          <w:rFonts w:hint="eastAsia" w:cs="Helvetica" w:asciiTheme="minorEastAsia" w:hAnsiTheme="minorEastAsia" w:eastAsiaTheme="minorEastAsia"/>
          <w:b/>
          <w:bCs/>
        </w:rPr>
      </w:pPr>
      <w:r>
        <w:rPr>
          <w:rFonts w:hint="eastAsia" w:cs="Helvetica" w:asciiTheme="minorEastAsia" w:hAnsiTheme="minorEastAsia" w:eastAsiaTheme="minorEastAsia"/>
        </w:rPr>
        <w:t>　　国士无双，人民永远不会忘记你！祖国永远不会忘记你！</w:t>
      </w:r>
      <w:r>
        <w:rPr>
          <w:rFonts w:hint="eastAsia" w:cs="Helvetica" w:asciiTheme="minorEastAsia" w:hAnsiTheme="minorEastAsia" w:eastAsiaTheme="minorEastAsia"/>
          <w:b/>
          <w:bCs/>
        </w:rPr>
        <w:t>（</w:t>
      </w:r>
      <w:r>
        <w:rPr>
          <w:rFonts w:hint="eastAsia"/>
          <w:b/>
          <w:bCs/>
        </w:rPr>
        <w:t>来源：《中国教育报》</w:t>
      </w:r>
      <w:r>
        <w:rPr>
          <w:rFonts w:hint="eastAsia"/>
          <w:b/>
          <w:bCs/>
          <w:lang w:val="en-US" w:eastAsia="zh-CN"/>
        </w:rPr>
        <w:t>；</w:t>
      </w:r>
      <w:r>
        <w:rPr>
          <w:rFonts w:hint="eastAsia" w:cs="Helvetica" w:asciiTheme="minorEastAsia" w:hAnsiTheme="minorEastAsia" w:eastAsiaTheme="minorEastAsia"/>
          <w:b/>
          <w:bCs/>
        </w:rPr>
        <w:t>人民日报记者 温红彦 吴储岐</w:t>
      </w:r>
      <w:r>
        <w:rPr>
          <w:rFonts w:hint="eastAsia" w:cs="Helvetica" w:asciiTheme="minorEastAsia" w:hAnsiTheme="minorEastAsia" w:eastAsiaTheme="minorEastAsia"/>
          <w:b/>
          <w:bCs/>
          <w:lang w:eastAsia="zh-CN"/>
        </w:rPr>
        <w:t>；</w:t>
      </w:r>
      <w:r>
        <w:rPr>
          <w:rFonts w:hint="eastAsia"/>
          <w:b/>
          <w:bCs/>
        </w:rPr>
        <w:t>2017-07-12</w:t>
      </w:r>
      <w:r>
        <w:rPr>
          <w:rFonts w:hint="eastAsia"/>
          <w:b/>
          <w:bCs/>
          <w:lang w:eastAsia="zh-CN"/>
        </w:rPr>
        <w:t>）</w:t>
      </w:r>
      <w:r>
        <w:rPr>
          <w:rFonts w:hint="eastAsia"/>
          <w:b/>
          <w:bCs/>
        </w:rPr>
        <w:t>　　</w:t>
      </w:r>
    </w:p>
    <w:p>
      <w:pPr>
        <w:pStyle w:val="14"/>
        <w:spacing w:before="0" w:beforeAutospacing="0" w:after="0" w:afterAutospacing="0" w:line="360" w:lineRule="auto"/>
        <w:rPr>
          <w:rFonts w:hint="eastAsia" w:cs="Helvetica" w:asciiTheme="minorEastAsia" w:hAnsiTheme="minorEastAsia" w:eastAsiaTheme="minorEastAsia"/>
        </w:rPr>
      </w:pPr>
    </w:p>
    <w:p>
      <w:pPr>
        <w:pStyle w:val="14"/>
        <w:spacing w:before="0" w:beforeAutospacing="0" w:after="0" w:afterAutospacing="0" w:line="360" w:lineRule="auto"/>
        <w:rPr>
          <w:rFonts w:hint="eastAsia" w:cs="Helvetica" w:asciiTheme="minorEastAsia" w:hAnsiTheme="minorEastAsia" w:eastAsiaTheme="minorEastAsia"/>
        </w:rPr>
      </w:pPr>
    </w:p>
    <w:p>
      <w:pPr>
        <w:pStyle w:val="14"/>
        <w:spacing w:before="0" w:beforeAutospacing="0" w:after="0" w:afterAutospacing="0" w:line="360" w:lineRule="auto"/>
        <w:rPr>
          <w:rFonts w:hint="eastAsia" w:cs="Helvetica" w:asciiTheme="minorEastAsia" w:hAnsiTheme="minorEastAsia" w:eastAsiaTheme="minorEastAsia"/>
        </w:rPr>
      </w:pPr>
    </w:p>
    <w:p>
      <w:pPr>
        <w:pStyle w:val="14"/>
        <w:spacing w:before="0" w:beforeAutospacing="0" w:after="0" w:afterAutospacing="0" w:line="360" w:lineRule="auto"/>
        <w:rPr>
          <w:rFonts w:hint="eastAsia" w:cs="Helvetica" w:asciiTheme="minorEastAsia" w:hAnsiTheme="minorEastAsia" w:eastAsiaTheme="minorEastAsia"/>
        </w:rPr>
      </w:pPr>
    </w:p>
    <w:p>
      <w:pPr>
        <w:pStyle w:val="14"/>
        <w:spacing w:before="0" w:beforeAutospacing="0" w:after="0" w:afterAutospacing="0" w:line="360" w:lineRule="auto"/>
        <w:rPr>
          <w:rFonts w:hint="eastAsia" w:cs="Helvetica" w:asciiTheme="minorEastAsia" w:hAnsiTheme="minorEastAsia" w:eastAsiaTheme="minorEastAsia"/>
        </w:rPr>
      </w:pPr>
    </w:p>
    <w:p>
      <w:pPr>
        <w:pStyle w:val="14"/>
        <w:spacing w:before="0" w:beforeAutospacing="0" w:after="0" w:afterAutospacing="0" w:line="360" w:lineRule="auto"/>
        <w:rPr>
          <w:rFonts w:hint="eastAsia" w:cs="Helvetica" w:asciiTheme="minorEastAsia" w:hAnsiTheme="minorEastAsia" w:eastAsiaTheme="minorEastAsia"/>
        </w:rPr>
      </w:pPr>
    </w:p>
    <w:p>
      <w:pPr>
        <w:pStyle w:val="14"/>
        <w:spacing w:before="0" w:beforeAutospacing="0" w:after="0" w:afterAutospacing="0" w:line="360" w:lineRule="auto"/>
        <w:rPr>
          <w:rFonts w:hint="eastAsia" w:cs="Helvetica" w:asciiTheme="minorEastAsia" w:hAnsiTheme="minorEastAsia" w:eastAsiaTheme="minorEastAsia"/>
        </w:rPr>
      </w:pPr>
    </w:p>
    <w:p>
      <w:pPr>
        <w:pStyle w:val="14"/>
        <w:spacing w:before="0" w:beforeAutospacing="0" w:after="0" w:afterAutospacing="0" w:line="360" w:lineRule="auto"/>
        <w:rPr>
          <w:rFonts w:hint="eastAsia" w:cs="Helvetica" w:asciiTheme="minorEastAsia" w:hAnsiTheme="minorEastAsia" w:eastAsiaTheme="minorEastAsia"/>
        </w:rPr>
      </w:pPr>
    </w:p>
    <w:p>
      <w:pPr>
        <w:pStyle w:val="14"/>
        <w:spacing w:before="0" w:beforeAutospacing="0" w:after="0" w:afterAutospacing="0" w:line="360" w:lineRule="auto"/>
        <w:rPr>
          <w:rFonts w:hint="eastAsia" w:cs="Helvetica" w:asciiTheme="minorEastAsia" w:hAnsiTheme="minorEastAsia" w:eastAsiaTheme="minorEastAsia"/>
        </w:rPr>
      </w:pPr>
    </w:p>
    <w:p>
      <w:pPr>
        <w:pStyle w:val="14"/>
        <w:spacing w:before="0" w:beforeAutospacing="0" w:after="0" w:afterAutospacing="0" w:line="360" w:lineRule="auto"/>
        <w:rPr>
          <w:rFonts w:hint="eastAsia" w:cs="Helvetica" w:asciiTheme="minorEastAsia" w:hAnsiTheme="minorEastAsia" w:eastAsiaTheme="minorEastAsia"/>
        </w:rPr>
      </w:pPr>
    </w:p>
    <w:p>
      <w:pPr>
        <w:pStyle w:val="14"/>
        <w:spacing w:before="0" w:beforeAutospacing="0" w:after="0" w:afterAutospacing="0" w:line="360" w:lineRule="auto"/>
        <w:rPr>
          <w:rFonts w:hint="eastAsia" w:cs="Helvetica" w:asciiTheme="minorEastAsia" w:hAnsiTheme="minorEastAsia" w:eastAsiaTheme="minorEastAsia"/>
        </w:rPr>
      </w:pPr>
    </w:p>
    <w:p>
      <w:pPr>
        <w:pStyle w:val="14"/>
        <w:spacing w:before="0" w:beforeAutospacing="0" w:after="0" w:afterAutospacing="0" w:line="360" w:lineRule="auto"/>
        <w:rPr>
          <w:rFonts w:hint="eastAsia" w:cs="Helvetica" w:asciiTheme="minorEastAsia" w:hAnsiTheme="minorEastAsia" w:eastAsiaTheme="minorEastAsia"/>
        </w:rPr>
      </w:pPr>
    </w:p>
    <w:p>
      <w:pPr>
        <w:pStyle w:val="14"/>
        <w:spacing w:before="0" w:beforeAutospacing="0" w:after="0" w:afterAutospacing="0" w:line="360" w:lineRule="auto"/>
        <w:rPr>
          <w:rFonts w:hint="eastAsia" w:cs="Helvetica" w:asciiTheme="minorEastAsia" w:hAnsiTheme="minorEastAsia" w:eastAsiaTheme="minorEastAsia"/>
        </w:rPr>
      </w:pPr>
    </w:p>
    <w:p>
      <w:pPr>
        <w:pStyle w:val="14"/>
        <w:spacing w:before="0" w:beforeAutospacing="0" w:after="0" w:afterAutospacing="0" w:line="360" w:lineRule="auto"/>
        <w:rPr>
          <w:rFonts w:hint="eastAsia" w:cs="Helvetica" w:asciiTheme="minorEastAsia" w:hAnsiTheme="minorEastAsia" w:eastAsiaTheme="minorEastAsia"/>
        </w:rPr>
      </w:pPr>
    </w:p>
    <w:p>
      <w:pPr>
        <w:pStyle w:val="14"/>
        <w:spacing w:before="0" w:beforeAutospacing="0" w:after="0" w:afterAutospacing="0" w:line="360" w:lineRule="auto"/>
        <w:rPr>
          <w:rFonts w:hint="eastAsia" w:cs="Helvetica" w:asciiTheme="minorEastAsia" w:hAnsiTheme="minorEastAsia" w:eastAsiaTheme="minorEastAsia"/>
        </w:rPr>
      </w:pPr>
    </w:p>
    <w:p>
      <w:pPr>
        <w:pStyle w:val="14"/>
        <w:spacing w:before="0" w:beforeAutospacing="0" w:after="0" w:afterAutospacing="0" w:line="360" w:lineRule="auto"/>
        <w:rPr>
          <w:rFonts w:hint="eastAsia" w:cs="Helvetica" w:asciiTheme="minorEastAsia" w:hAnsiTheme="minorEastAsia" w:eastAsiaTheme="minorEastAsia"/>
        </w:rPr>
      </w:pPr>
    </w:p>
    <w:p>
      <w:pPr>
        <w:pStyle w:val="14"/>
        <w:spacing w:before="0" w:beforeAutospacing="0" w:after="0" w:afterAutospacing="0" w:line="360" w:lineRule="auto"/>
        <w:jc w:val="center"/>
        <w:rPr>
          <w:rFonts w:hint="eastAsia" w:ascii="华文中宋" w:hAnsi="华文中宋" w:eastAsia="华文中宋" w:cs="宋体"/>
          <w:b/>
          <w:bCs/>
          <w:color w:val="222222"/>
          <w:kern w:val="36"/>
          <w:sz w:val="36"/>
          <w:szCs w:val="36"/>
          <w:lang w:val="en-US" w:eastAsia="zh-CN" w:bidi="ar-SA"/>
        </w:rPr>
      </w:pPr>
      <w:r>
        <w:rPr>
          <w:rFonts w:hint="eastAsia" w:ascii="华文中宋" w:hAnsi="华文中宋" w:eastAsia="华文中宋" w:cs="宋体"/>
          <w:b/>
          <w:bCs/>
          <w:color w:val="222222"/>
          <w:kern w:val="36"/>
          <w:sz w:val="36"/>
          <w:szCs w:val="36"/>
          <w:lang w:val="en-US" w:eastAsia="zh-CN" w:bidi="ar-SA"/>
        </w:rPr>
        <w:t>让报国初心铺染生命底色</w:t>
      </w:r>
    </w:p>
    <w:p>
      <w:pPr>
        <w:pStyle w:val="14"/>
        <w:spacing w:before="0" w:beforeAutospacing="0" w:after="0" w:afterAutospacing="0" w:line="360" w:lineRule="auto"/>
        <w:jc w:val="center"/>
        <w:rPr>
          <w:rFonts w:hint="eastAsia" w:cs="宋体" w:asciiTheme="minorEastAsia" w:hAnsiTheme="minorEastAsia" w:eastAsiaTheme="minorEastAsia"/>
          <w:b/>
          <w:bCs/>
          <w:color w:val="000000"/>
          <w:sz w:val="28"/>
          <w:szCs w:val="28"/>
          <w:lang w:val="en-US" w:eastAsia="zh-CN" w:bidi="ar-SA"/>
        </w:rPr>
      </w:pPr>
      <w:r>
        <w:rPr>
          <w:rFonts w:hint="eastAsia" w:cs="宋体" w:asciiTheme="minorEastAsia" w:hAnsiTheme="minorEastAsia" w:eastAsiaTheme="minorEastAsia"/>
          <w:b/>
          <w:bCs/>
          <w:color w:val="000000"/>
          <w:sz w:val="28"/>
          <w:szCs w:val="28"/>
          <w:lang w:val="en-US" w:eastAsia="zh-CN" w:bidi="ar-SA"/>
        </w:rPr>
        <w:t>——海归战略科学家黄大年的人生启示之一</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人的一生充满了选择。去留之间，取舍之中，考验着智慧，更照鉴情怀。</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为什么回国？”经常有人向海归战略科学家黄大年问起这个问题。对于一个在国外生活优裕、事业骄人的“海漂”来说，要抛舍这来之不易的一切并不容易。是一种什么样的召唤，让黄大年义无反顾回国效力？是一种什么样的牵挂，让他念念不忘父母之邦？“祖国高于一切”——这是黄大年用生命作出的回答。</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不论树的影子有多长，根永远扎在土里。回顾黄大年</w:t>
      </w:r>
      <w:r>
        <w:rPr>
          <w:rFonts w:hint="eastAsia" w:cs="Helvetica" w:asciiTheme="minorEastAsia" w:hAnsiTheme="minorEastAsia" w:eastAsiaTheme="minorEastAsia"/>
          <w:lang w:val="en-US" w:eastAsia="zh-CN"/>
        </w:rPr>
        <w:t>58</w:t>
      </w:r>
      <w:r>
        <w:rPr>
          <w:rFonts w:cs="Helvetica" w:asciiTheme="minorEastAsia" w:hAnsiTheme="minorEastAsia" w:eastAsiaTheme="minorEastAsia"/>
        </w:rPr>
        <w:t>岁的生命历程，对祖国的爱始终是他最深沉的情结。大学毕业，他以“振兴中华，乃我辈之责”书写爱国报国之志；在海外的</w:t>
      </w:r>
      <w:r>
        <w:rPr>
          <w:rFonts w:hint="eastAsia" w:cs="Helvetica" w:asciiTheme="minorEastAsia" w:hAnsiTheme="minorEastAsia" w:eastAsiaTheme="minorEastAsia"/>
          <w:lang w:val="en-US" w:eastAsia="zh-CN"/>
        </w:rPr>
        <w:t>18</w:t>
      </w:r>
      <w:r>
        <w:rPr>
          <w:rFonts w:cs="Helvetica" w:asciiTheme="minorEastAsia" w:hAnsiTheme="minorEastAsia" w:eastAsiaTheme="minorEastAsia"/>
        </w:rPr>
        <w:t>年里，他密切关注祖国科技事业的发展，在情感上“从未和祖国分开过”；回国后的</w:t>
      </w:r>
      <w:r>
        <w:rPr>
          <w:rFonts w:hint="eastAsia" w:cs="Helvetica" w:asciiTheme="minorEastAsia" w:hAnsiTheme="minorEastAsia" w:eastAsiaTheme="minorEastAsia"/>
          <w:lang w:val="en-US" w:eastAsia="zh-CN"/>
        </w:rPr>
        <w:t>7</w:t>
      </w:r>
      <w:r>
        <w:rPr>
          <w:rFonts w:cs="Helvetica" w:asciiTheme="minorEastAsia" w:hAnsiTheme="minorEastAsia" w:eastAsiaTheme="minorEastAsia"/>
        </w:rPr>
        <w:t>年，他更是夜以继日、忘我工作，成为众人眼中的“拼命黄郎”，拼搏至生命最后一息。“只要祖国需要，我必全力以赴”，这是他人生的写照，更是他不变的初心。</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这是一颗为祖国跳动的赤子之心。习近平总书记指出，天下为公、担当道义，是广大知识分子应有的情怀。在黄大年身上，人们可以深刻感知一个知识分子浓厚的家国情怀。作为一个享誉世界的科学家，黄大年深知自己的根之所在——“我是国家培养出来的，我的归宿在中国”。在他心里，祖国需要就是最高追求，“为国担当”就是人生信条。从响应国家“千人计划”的召唤毅然归来，到带领几百名科学家奋力创造多项国际领先的科研成果，再到潜心为祖国培养后继创新人才……黄大年以身许国、无怨无悔，用实际行动诠释了爱国之心、强国之志、报国之情，为广大知识分子树立了光辉的榜样。</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这是一颗为中国梦澎湃的奋斗之心。从“海漂”到“海归”，不只是黄大年个体命运的转折，也是实现中国梦伟大时代进程的一个折射。“得其大者可以兼其小”，黄大年自觉把人生理想与国家发展融为一体，“只有在祖国把同样的事做成了，才是最大的满足”。他洞察中国从科技大国向科技强国迈进的发展大势，想国家之所想、急国家之所急，勇于攀登创新高峰，为建设世界科技强国倾尽全部心力，作出了突出贡献。“只要大家努力和坚持，一定能实现强国梦”。黄大年短暂而精彩的一生启示我们，把个人梦与中国梦紧密联系在一起，个体奋斗的价值才能得到升华，人生才能具有超越小我、成就大我的非凡意义。</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无论身在何处，《我爱你，中国》都是黄大年最喜爱的歌。这首歌，唱出了海外赤子的心声，也诉说着中华儿女的衷肠。历史不会忘记，从李四光、钱学森、邓稼先等，到今天像黄大年这样的留学归国人员，或冲破层层阻力回到祖国怀抱，或摆脱利益羁绊甘愿为国奉献，他们赓续着爱我中华的精神血脉，为了振兴中华而矢志奋斗。今天，当中华民族从未如此接近实现复兴的梦想，当新中国成立以来最大规模海归潮方兴未艾，祖国更加呼唤千万个黄大年式的优秀人才，人民更加呼唤为梦想顽强拼搏的时代弄潮儿。</w:t>
      </w:r>
    </w:p>
    <w:p>
      <w:pPr>
        <w:pStyle w:val="14"/>
        <w:spacing w:before="0" w:beforeAutospacing="0" w:after="0" w:afterAutospacing="0" w:line="360" w:lineRule="auto"/>
        <w:rPr>
          <w:rFonts w:cs="Helvetica" w:asciiTheme="minorEastAsia" w:hAnsiTheme="minorEastAsia" w:eastAsiaTheme="minorEastAsia"/>
          <w:b/>
          <w:bCs/>
        </w:rPr>
      </w:pPr>
      <w:r>
        <w:rPr>
          <w:rFonts w:cs="Helvetica" w:asciiTheme="minorEastAsia" w:hAnsiTheme="minorEastAsia" w:eastAsiaTheme="minorEastAsia"/>
        </w:rPr>
        <w:t>　　“做一朵小小的浪花奔腾，呼啸加入献身者的滚滚洪流中推动历史向前发展”，在历史的长河中，无数个黄大年一般的民族脊梁燃烧自己、照亮未来。他们的英名永在，他们的事业长存，他们的精神将永远激励我们不忘初心、继续前进，为实现中国梦书写无愧于祖国和人民的辉煌篇章。</w:t>
      </w:r>
      <w:r>
        <w:rPr>
          <w:rFonts w:hint="eastAsia" w:cs="Helvetica" w:asciiTheme="minorEastAsia" w:hAnsiTheme="minorEastAsia" w:eastAsiaTheme="minorEastAsia"/>
          <w:b/>
          <w:bCs/>
          <w:lang w:eastAsia="zh-CN"/>
        </w:rPr>
        <w:t>（来源：新华社评论员）</w:t>
      </w:r>
    </w:p>
    <w:p>
      <w:pPr>
        <w:pStyle w:val="14"/>
        <w:spacing w:before="0" w:beforeAutospacing="0" w:after="0" w:afterAutospacing="0" w:line="360" w:lineRule="auto"/>
        <w:ind w:firstLine="465"/>
        <w:rPr>
          <w:rStyle w:val="17"/>
          <w:rFonts w:asciiTheme="minorEastAsia" w:hAnsiTheme="minorEastAsia" w:eastAsiaTheme="minorEastAsia"/>
          <w:color w:val="000080"/>
        </w:rPr>
      </w:pPr>
    </w:p>
    <w:p>
      <w:pPr>
        <w:pStyle w:val="14"/>
        <w:spacing w:before="0" w:beforeAutospacing="0" w:after="0" w:afterAutospacing="0" w:line="360" w:lineRule="auto"/>
        <w:ind w:firstLine="465"/>
        <w:rPr>
          <w:rStyle w:val="17"/>
          <w:rFonts w:asciiTheme="minorEastAsia" w:hAnsiTheme="minorEastAsia" w:eastAsiaTheme="minorEastAsia"/>
          <w:color w:val="000080"/>
        </w:rPr>
      </w:pPr>
    </w:p>
    <w:p>
      <w:pPr>
        <w:pStyle w:val="14"/>
        <w:spacing w:before="0" w:beforeAutospacing="0" w:after="0" w:afterAutospacing="0" w:line="360" w:lineRule="auto"/>
        <w:ind w:firstLine="465"/>
        <w:rPr>
          <w:rStyle w:val="17"/>
          <w:rFonts w:asciiTheme="minorEastAsia" w:hAnsiTheme="minorEastAsia" w:eastAsiaTheme="minorEastAsia"/>
          <w:color w:val="000080"/>
        </w:rPr>
      </w:pPr>
    </w:p>
    <w:p>
      <w:pPr>
        <w:pStyle w:val="14"/>
        <w:spacing w:before="0" w:beforeAutospacing="0" w:after="0" w:afterAutospacing="0" w:line="360" w:lineRule="auto"/>
        <w:ind w:firstLine="465"/>
        <w:rPr>
          <w:rStyle w:val="17"/>
          <w:rFonts w:asciiTheme="minorEastAsia" w:hAnsiTheme="minorEastAsia" w:eastAsiaTheme="minorEastAsia"/>
          <w:color w:val="000080"/>
        </w:rPr>
      </w:pPr>
    </w:p>
    <w:p>
      <w:pPr>
        <w:pStyle w:val="14"/>
        <w:spacing w:before="0" w:beforeAutospacing="0" w:after="0" w:afterAutospacing="0" w:line="360" w:lineRule="auto"/>
        <w:ind w:firstLine="465"/>
        <w:rPr>
          <w:rStyle w:val="17"/>
          <w:rFonts w:asciiTheme="minorEastAsia" w:hAnsiTheme="minorEastAsia" w:eastAsiaTheme="minorEastAsia"/>
          <w:color w:val="000080"/>
        </w:rPr>
      </w:pPr>
    </w:p>
    <w:p>
      <w:pPr>
        <w:pStyle w:val="14"/>
        <w:spacing w:before="0" w:beforeAutospacing="0" w:after="0" w:afterAutospacing="0" w:line="360" w:lineRule="auto"/>
        <w:ind w:firstLine="465"/>
        <w:rPr>
          <w:rStyle w:val="17"/>
          <w:rFonts w:asciiTheme="minorEastAsia" w:hAnsiTheme="minorEastAsia" w:eastAsiaTheme="minorEastAsia"/>
          <w:color w:val="000080"/>
        </w:rPr>
      </w:pPr>
    </w:p>
    <w:p>
      <w:pPr>
        <w:pStyle w:val="14"/>
        <w:spacing w:before="0" w:beforeAutospacing="0" w:after="0" w:afterAutospacing="0" w:line="360" w:lineRule="auto"/>
        <w:ind w:firstLine="465"/>
        <w:rPr>
          <w:rStyle w:val="17"/>
          <w:rFonts w:asciiTheme="minorEastAsia" w:hAnsiTheme="minorEastAsia" w:eastAsiaTheme="minorEastAsia"/>
          <w:color w:val="000080"/>
        </w:rPr>
      </w:pPr>
    </w:p>
    <w:p>
      <w:pPr>
        <w:pStyle w:val="14"/>
        <w:spacing w:before="0" w:beforeAutospacing="0" w:after="0" w:afterAutospacing="0" w:line="360" w:lineRule="auto"/>
        <w:ind w:firstLine="465"/>
        <w:rPr>
          <w:rStyle w:val="17"/>
          <w:rFonts w:asciiTheme="minorEastAsia" w:hAnsiTheme="minorEastAsia" w:eastAsiaTheme="minorEastAsia"/>
          <w:color w:val="000080"/>
        </w:rPr>
      </w:pPr>
    </w:p>
    <w:p>
      <w:pPr>
        <w:pStyle w:val="14"/>
        <w:spacing w:before="0" w:beforeAutospacing="0" w:after="0" w:afterAutospacing="0" w:line="360" w:lineRule="auto"/>
        <w:ind w:firstLine="465"/>
        <w:rPr>
          <w:rStyle w:val="17"/>
          <w:rFonts w:asciiTheme="minorEastAsia" w:hAnsiTheme="minorEastAsia" w:eastAsiaTheme="minorEastAsia"/>
          <w:color w:val="000080"/>
        </w:rPr>
      </w:pPr>
    </w:p>
    <w:p>
      <w:pPr>
        <w:pStyle w:val="14"/>
        <w:spacing w:before="0" w:beforeAutospacing="0" w:after="0" w:afterAutospacing="0" w:line="360" w:lineRule="auto"/>
        <w:ind w:firstLine="465"/>
        <w:rPr>
          <w:rStyle w:val="17"/>
          <w:rFonts w:asciiTheme="minorEastAsia" w:hAnsiTheme="minorEastAsia" w:eastAsiaTheme="minorEastAsia"/>
          <w:color w:val="000080"/>
        </w:rPr>
      </w:pPr>
    </w:p>
    <w:p>
      <w:pPr>
        <w:pStyle w:val="14"/>
        <w:spacing w:before="0" w:beforeAutospacing="0" w:after="0" w:afterAutospacing="0" w:line="360" w:lineRule="auto"/>
        <w:ind w:firstLine="465"/>
        <w:rPr>
          <w:rStyle w:val="17"/>
          <w:rFonts w:asciiTheme="minorEastAsia" w:hAnsiTheme="minorEastAsia" w:eastAsiaTheme="minorEastAsia"/>
          <w:color w:val="000080"/>
        </w:rPr>
      </w:pPr>
    </w:p>
    <w:p>
      <w:pPr>
        <w:pStyle w:val="14"/>
        <w:spacing w:before="0" w:beforeAutospacing="0" w:after="0" w:afterAutospacing="0" w:line="360" w:lineRule="auto"/>
        <w:ind w:firstLine="465"/>
        <w:rPr>
          <w:rStyle w:val="17"/>
          <w:rFonts w:asciiTheme="minorEastAsia" w:hAnsiTheme="minorEastAsia" w:eastAsiaTheme="minorEastAsia"/>
          <w:color w:val="000080"/>
        </w:rPr>
      </w:pPr>
    </w:p>
    <w:p>
      <w:pPr>
        <w:pStyle w:val="14"/>
        <w:spacing w:before="0" w:beforeAutospacing="0" w:after="0" w:afterAutospacing="0" w:line="360" w:lineRule="auto"/>
        <w:ind w:firstLine="465"/>
        <w:rPr>
          <w:rStyle w:val="17"/>
          <w:rFonts w:asciiTheme="minorEastAsia" w:hAnsiTheme="minorEastAsia" w:eastAsiaTheme="minorEastAsia"/>
          <w:color w:val="000080"/>
        </w:rPr>
      </w:pPr>
    </w:p>
    <w:p>
      <w:pPr>
        <w:pStyle w:val="14"/>
        <w:spacing w:before="0" w:beforeAutospacing="0" w:after="0" w:afterAutospacing="0" w:line="360" w:lineRule="auto"/>
        <w:ind w:firstLine="465"/>
        <w:rPr>
          <w:rStyle w:val="17"/>
          <w:rFonts w:asciiTheme="minorEastAsia" w:hAnsiTheme="minorEastAsia" w:eastAsiaTheme="minorEastAsia"/>
          <w:color w:val="000080"/>
        </w:rPr>
      </w:pPr>
    </w:p>
    <w:p>
      <w:pPr>
        <w:pStyle w:val="14"/>
        <w:spacing w:before="0" w:beforeAutospacing="0" w:after="0" w:afterAutospacing="0" w:line="360" w:lineRule="auto"/>
        <w:ind w:firstLine="465"/>
        <w:rPr>
          <w:rStyle w:val="17"/>
          <w:rFonts w:asciiTheme="minorEastAsia" w:hAnsiTheme="minorEastAsia" w:eastAsiaTheme="minorEastAsia"/>
          <w:color w:val="000080"/>
        </w:rPr>
      </w:pPr>
    </w:p>
    <w:p>
      <w:pPr>
        <w:pStyle w:val="14"/>
        <w:spacing w:before="0" w:beforeAutospacing="0" w:after="0" w:afterAutospacing="0" w:line="360" w:lineRule="auto"/>
        <w:ind w:firstLine="465"/>
        <w:rPr>
          <w:rStyle w:val="17"/>
          <w:rFonts w:asciiTheme="minorEastAsia" w:hAnsiTheme="minorEastAsia" w:eastAsiaTheme="minorEastAsia"/>
          <w:color w:val="000080"/>
        </w:rPr>
      </w:pPr>
    </w:p>
    <w:p>
      <w:pPr>
        <w:pStyle w:val="14"/>
        <w:spacing w:before="0" w:beforeAutospacing="0" w:after="0" w:afterAutospacing="0" w:line="360" w:lineRule="auto"/>
        <w:ind w:firstLine="465"/>
        <w:rPr>
          <w:rStyle w:val="17"/>
          <w:rFonts w:asciiTheme="minorEastAsia" w:hAnsiTheme="minorEastAsia" w:eastAsiaTheme="minorEastAsia"/>
          <w:color w:val="000080"/>
        </w:rPr>
      </w:pPr>
    </w:p>
    <w:p>
      <w:pPr>
        <w:pStyle w:val="14"/>
        <w:spacing w:before="0" w:beforeAutospacing="0" w:after="0" w:afterAutospacing="0" w:line="360" w:lineRule="auto"/>
        <w:ind w:firstLine="465"/>
        <w:rPr>
          <w:rStyle w:val="17"/>
          <w:rFonts w:asciiTheme="minorEastAsia" w:hAnsiTheme="minorEastAsia" w:eastAsiaTheme="minorEastAsia"/>
          <w:color w:val="000080"/>
        </w:rPr>
      </w:pPr>
    </w:p>
    <w:p>
      <w:pPr>
        <w:pStyle w:val="14"/>
        <w:spacing w:before="0" w:beforeAutospacing="0" w:after="0" w:afterAutospacing="0" w:line="360" w:lineRule="auto"/>
        <w:jc w:val="center"/>
        <w:rPr>
          <w:rFonts w:hint="eastAsia" w:ascii="华文中宋" w:hAnsi="华文中宋" w:eastAsia="华文中宋" w:cs="宋体"/>
          <w:b/>
          <w:bCs/>
          <w:color w:val="222222"/>
          <w:kern w:val="36"/>
          <w:sz w:val="36"/>
          <w:szCs w:val="36"/>
          <w:lang w:val="en-US" w:eastAsia="zh-CN" w:bidi="ar-SA"/>
        </w:rPr>
      </w:pPr>
      <w:r>
        <w:rPr>
          <w:rFonts w:hint="eastAsia" w:ascii="华文中宋" w:hAnsi="华文中宋" w:eastAsia="华文中宋" w:cs="宋体"/>
          <w:b/>
          <w:bCs/>
          <w:color w:val="222222"/>
          <w:kern w:val="36"/>
          <w:sz w:val="36"/>
          <w:szCs w:val="36"/>
          <w:lang w:val="en-US" w:eastAsia="zh-CN" w:bidi="ar-SA"/>
        </w:rPr>
        <w:t>以创新</w:t>
      </w:r>
      <w:bookmarkStart w:id="0" w:name="_GoBack"/>
      <w:bookmarkEnd w:id="0"/>
      <w:r>
        <w:rPr>
          <w:rFonts w:hint="eastAsia" w:ascii="华文中宋" w:hAnsi="华文中宋" w:eastAsia="华文中宋" w:cs="宋体"/>
          <w:b/>
          <w:bCs/>
          <w:color w:val="222222"/>
          <w:kern w:val="36"/>
          <w:sz w:val="36"/>
          <w:szCs w:val="36"/>
          <w:lang w:val="en-US" w:eastAsia="zh-CN" w:bidi="ar-SA"/>
        </w:rPr>
        <w:t>追求勇攀科研高峰</w:t>
      </w:r>
    </w:p>
    <w:p>
      <w:pPr>
        <w:pStyle w:val="14"/>
        <w:spacing w:before="0" w:beforeAutospacing="0" w:after="0" w:afterAutospacing="0" w:line="360" w:lineRule="auto"/>
        <w:jc w:val="center"/>
        <w:rPr>
          <w:rFonts w:hint="eastAsia" w:cs="宋体" w:asciiTheme="minorEastAsia" w:hAnsiTheme="minorEastAsia" w:eastAsiaTheme="minorEastAsia"/>
          <w:b/>
          <w:bCs/>
          <w:color w:val="000000"/>
          <w:sz w:val="28"/>
          <w:szCs w:val="28"/>
          <w:lang w:val="en-US" w:eastAsia="zh-CN" w:bidi="ar-SA"/>
        </w:rPr>
      </w:pPr>
      <w:r>
        <w:rPr>
          <w:rFonts w:hint="eastAsia" w:cs="宋体" w:asciiTheme="minorEastAsia" w:hAnsiTheme="minorEastAsia" w:eastAsiaTheme="minorEastAsia"/>
          <w:b/>
          <w:bCs/>
          <w:color w:val="000000"/>
          <w:sz w:val="28"/>
          <w:szCs w:val="28"/>
          <w:lang w:val="en-US" w:eastAsia="zh-CN" w:bidi="ar-SA"/>
        </w:rPr>
        <w:t>——海归战略科学家黄大年的人生启示之二</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科技兴则民族兴，科技强则国家强。对一名科技工作者而言，投身祖国科技创新的时代洪流，为建设世界科技强国作出贡献，是最大的使命担当，也是最高的荣誉褒奖。</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被人们称为“拼命黄郎”的海归战略科学家黄大年曾经说过：“中国要由大国变成强国，需要有一批‘科研疯子’，这其中能有我，余愿足矣！”七年间，他带领</w:t>
      </w:r>
      <w:r>
        <w:rPr>
          <w:rFonts w:hint="eastAsia" w:cs="Helvetica" w:asciiTheme="minorEastAsia" w:hAnsiTheme="minorEastAsia" w:eastAsiaTheme="minorEastAsia"/>
          <w:lang w:val="en-US" w:eastAsia="zh-CN"/>
        </w:rPr>
        <w:t>400</w:t>
      </w:r>
      <w:r>
        <w:rPr>
          <w:rFonts w:cs="Helvetica" w:asciiTheme="minorEastAsia" w:hAnsiTheme="minorEastAsia" w:eastAsiaTheme="minorEastAsia"/>
        </w:rPr>
        <w:t>多名科学家创造了多项“中国第一”，为我国“巡天探地潜海”填补多项技术空白，不少处于国际领先地位。斯人已逝，追思犹存。黄大年以只争朝夕的精神投身科研，谱写了一首矢志创新的奋斗之歌，树起了一座勇攀高峰的精神丰碑。</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科学技术是第一生产力，是国家富强、民族振兴、人民幸福的重要支撑。而真正的核心技术是买不来的，必须牢牢抓住创新这个“弯道超车”的关键，才能大踏步追赶科技潮流、抢占时代先机。黄大年无时无刻不想着赶超前沿、不想着超越极限，他带领科技团队参照国际最高水平、瞄准关键核心技术，在地球探测科学领域奋起直追，取得了深部探测能力达到国际一流水平等重要成果。“无限风光在险峰”，只要坚定信心、勇于登攀，我国广大科技工作者完全有能力作出更多创新创造，在一些重要科技领域实现跨越发展，在新一轮全球科技竞争中大显身手、赢得主动。</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科技不创新不行，创新慢了也不行。科技竞争历来就是时间和速度的赛跑，如果不识变、不应变、不求变，就可能陷入被动，错失发展机遇。“一个真正的科学家总会有极其强大的不安全感，生怕自己稍微慢一步就落下了。”黄大年正是怀着这样的忧患意识和强烈紧迫感，恨不能一分钟掰成八瓣儿用，把自己的生命发挥到极限。“一万年太久，只争朝夕”，这是他用创新实践同时间赛跑的真实写照，更是他追逐梦想的强大动力。有付出才有回报，敢拼搏方能立潮头。黄大年把对祖国的挚爱、对科研的执着，浓缩在自己的人生书写之中，激励着人们继续求索、接力奋斗。</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科技竞争比的是速度，拼的是智慧。</w:t>
      </w:r>
      <w:r>
        <w:rPr>
          <w:rFonts w:hint="eastAsia" w:cs="Helvetica" w:asciiTheme="minorEastAsia" w:hAnsiTheme="minorEastAsia" w:eastAsiaTheme="minorEastAsia"/>
          <w:lang w:val="en-US" w:eastAsia="zh-CN"/>
        </w:rPr>
        <w:t>5</w:t>
      </w:r>
      <w:r>
        <w:rPr>
          <w:rFonts w:cs="Helvetica" w:asciiTheme="minorEastAsia" w:hAnsiTheme="minorEastAsia" w:eastAsiaTheme="minorEastAsia"/>
        </w:rPr>
        <w:t>年大于</w:t>
      </w:r>
      <w:r>
        <w:rPr>
          <w:rFonts w:hint="eastAsia" w:cs="Helvetica" w:asciiTheme="minorEastAsia" w:hAnsiTheme="minorEastAsia" w:eastAsiaTheme="minorEastAsia"/>
          <w:lang w:val="en-US" w:eastAsia="zh-CN"/>
        </w:rPr>
        <w:t>50</w:t>
      </w:r>
      <w:r>
        <w:rPr>
          <w:rFonts w:cs="Helvetica" w:asciiTheme="minorEastAsia" w:hAnsiTheme="minorEastAsia" w:eastAsiaTheme="minorEastAsia"/>
        </w:rPr>
        <w:t>年，黄大年靠什么让我国深探项目从远远落后到比肩一流？探求就里，这与他的求实作风和科学方法密不可分。他运用系统思维安排科研攻关，既注重激发人才的主观能动性，又注重考核督察等机制保障，既突出重点项目攻坚，又兼顾配套技术支持，形成了系统整合、协同推进的工作方法；他秉持融合理念布局，以交叉、融合的思路拓展作业面，在碰撞中寻求突破，在差异中做大增量，取得科研工作的“化学反应”“裂变反应”；他采取开放态度开展学术科研，深度参与国际交流合作，充分利用全球创新资源，在更高起点上推进自主创新。黄大年在工作中形成的一整套思路、策略、手段和方法，为怎么创新、如何突破作出成功示范，积累了宝贵经验。</w:t>
      </w:r>
    </w:p>
    <w:p>
      <w:pPr>
        <w:pStyle w:val="14"/>
        <w:spacing w:before="0" w:beforeAutospacing="0" w:after="0" w:afterAutospacing="0" w:line="360" w:lineRule="auto"/>
        <w:rPr>
          <w:rFonts w:cs="Helvetica" w:asciiTheme="minorEastAsia" w:hAnsiTheme="minorEastAsia" w:eastAsiaTheme="minorEastAsia"/>
          <w:b/>
          <w:bCs/>
        </w:rPr>
      </w:pPr>
      <w:r>
        <w:rPr>
          <w:rFonts w:cs="Helvetica" w:asciiTheme="minorEastAsia" w:hAnsiTheme="minorEastAsia" w:eastAsiaTheme="minorEastAsia"/>
        </w:rPr>
        <w:t>马克思说：“在科学的道路上没有平坦的大路可走，只有在崎岖小路的攀登上不畏劳苦的人，才有希望到达光辉的顶点。”黄大年志在创新、奋斗不息，实现了自己“加入献身者的滚滚洪流中推动历史向前发展”的理想抱负。创新永无止境，精神薪火相传。黄大年的精神力量必将激励广大科技工作者探索前行，用创新追求书写有价值的人生、成就有高度的梦想。</w:t>
      </w:r>
      <w:r>
        <w:rPr>
          <w:rFonts w:hint="eastAsia" w:cs="Helvetica" w:asciiTheme="minorEastAsia" w:hAnsiTheme="minorEastAsia" w:eastAsiaTheme="minorEastAsia"/>
          <w:b/>
          <w:bCs/>
          <w:lang w:eastAsia="zh-CN"/>
        </w:rPr>
        <w:t>（来源：新华社评论员）</w:t>
      </w:r>
    </w:p>
    <w:p>
      <w:pPr>
        <w:pStyle w:val="14"/>
        <w:spacing w:before="0" w:beforeAutospacing="0" w:after="0" w:afterAutospacing="0" w:line="360" w:lineRule="auto"/>
        <w:ind w:firstLine="480"/>
        <w:rPr>
          <w:rFonts w:hint="eastAsia" w:cs="Helvetica" w:asciiTheme="minorEastAsia" w:hAnsiTheme="minorEastAsia" w:eastAsiaTheme="minorEastAsia"/>
        </w:rPr>
      </w:pPr>
    </w:p>
    <w:p>
      <w:pPr>
        <w:pStyle w:val="14"/>
        <w:spacing w:before="0" w:beforeAutospacing="0" w:after="0" w:afterAutospacing="0" w:line="360" w:lineRule="auto"/>
        <w:ind w:firstLine="480"/>
        <w:rPr>
          <w:rFonts w:hint="eastAsia" w:cs="Helvetica" w:asciiTheme="minorEastAsia" w:hAnsiTheme="minorEastAsia" w:eastAsiaTheme="minorEastAsia"/>
        </w:rPr>
      </w:pPr>
    </w:p>
    <w:p>
      <w:pPr>
        <w:pStyle w:val="14"/>
        <w:spacing w:before="0" w:beforeAutospacing="0" w:after="0" w:afterAutospacing="0" w:line="360" w:lineRule="auto"/>
        <w:ind w:firstLine="480"/>
        <w:rPr>
          <w:rFonts w:hint="eastAsia" w:cs="Helvetica" w:asciiTheme="minorEastAsia" w:hAnsiTheme="minorEastAsia" w:eastAsiaTheme="minorEastAsia"/>
        </w:rPr>
      </w:pPr>
    </w:p>
    <w:p>
      <w:pPr>
        <w:pStyle w:val="14"/>
        <w:spacing w:before="0" w:beforeAutospacing="0" w:after="0" w:afterAutospacing="0" w:line="360" w:lineRule="auto"/>
        <w:ind w:firstLine="480"/>
        <w:rPr>
          <w:rFonts w:hint="eastAsia" w:cs="Helvetica" w:asciiTheme="minorEastAsia" w:hAnsiTheme="minorEastAsia" w:eastAsiaTheme="minorEastAsia"/>
        </w:rPr>
      </w:pPr>
    </w:p>
    <w:p>
      <w:pPr>
        <w:pStyle w:val="14"/>
        <w:spacing w:before="0" w:beforeAutospacing="0" w:after="0" w:afterAutospacing="0" w:line="360" w:lineRule="auto"/>
        <w:ind w:firstLine="480"/>
        <w:rPr>
          <w:rFonts w:hint="eastAsia" w:cs="Helvetica" w:asciiTheme="minorEastAsia" w:hAnsiTheme="minorEastAsia" w:eastAsiaTheme="minorEastAsia"/>
        </w:rPr>
      </w:pPr>
    </w:p>
    <w:p>
      <w:pPr>
        <w:pStyle w:val="14"/>
        <w:spacing w:before="0" w:beforeAutospacing="0" w:after="0" w:afterAutospacing="0" w:line="360" w:lineRule="auto"/>
        <w:ind w:firstLine="480"/>
        <w:rPr>
          <w:rFonts w:hint="eastAsia" w:cs="Helvetica" w:asciiTheme="minorEastAsia" w:hAnsiTheme="minorEastAsia" w:eastAsiaTheme="minorEastAsia"/>
        </w:rPr>
      </w:pPr>
    </w:p>
    <w:p>
      <w:pPr>
        <w:pStyle w:val="14"/>
        <w:spacing w:before="0" w:beforeAutospacing="0" w:after="0" w:afterAutospacing="0" w:line="360" w:lineRule="auto"/>
        <w:ind w:firstLine="480"/>
        <w:rPr>
          <w:rFonts w:hint="eastAsia" w:cs="Helvetica" w:asciiTheme="minorEastAsia" w:hAnsiTheme="minorEastAsia" w:eastAsiaTheme="minorEastAsia"/>
        </w:rPr>
      </w:pPr>
    </w:p>
    <w:p>
      <w:pPr>
        <w:pStyle w:val="14"/>
        <w:spacing w:before="0" w:beforeAutospacing="0" w:after="0" w:afterAutospacing="0" w:line="360" w:lineRule="auto"/>
        <w:ind w:firstLine="480"/>
        <w:rPr>
          <w:rFonts w:hint="eastAsia" w:cs="Helvetica" w:asciiTheme="minorEastAsia" w:hAnsiTheme="minorEastAsia" w:eastAsiaTheme="minorEastAsia"/>
        </w:rPr>
      </w:pPr>
    </w:p>
    <w:p>
      <w:pPr>
        <w:pStyle w:val="14"/>
        <w:spacing w:before="0" w:beforeAutospacing="0" w:after="0" w:afterAutospacing="0" w:line="360" w:lineRule="auto"/>
        <w:ind w:firstLine="480"/>
        <w:rPr>
          <w:rFonts w:hint="eastAsia" w:cs="Helvetica" w:asciiTheme="minorEastAsia" w:hAnsiTheme="minorEastAsia" w:eastAsiaTheme="minorEastAsia"/>
        </w:rPr>
      </w:pPr>
    </w:p>
    <w:p>
      <w:pPr>
        <w:pStyle w:val="14"/>
        <w:spacing w:before="0" w:beforeAutospacing="0" w:after="0" w:afterAutospacing="0" w:line="360" w:lineRule="auto"/>
        <w:ind w:firstLine="480"/>
        <w:rPr>
          <w:rFonts w:hint="eastAsia" w:cs="Helvetica" w:asciiTheme="minorEastAsia" w:hAnsiTheme="minorEastAsia" w:eastAsiaTheme="minorEastAsia"/>
        </w:rPr>
      </w:pPr>
    </w:p>
    <w:p>
      <w:pPr>
        <w:pStyle w:val="14"/>
        <w:spacing w:before="0" w:beforeAutospacing="0" w:after="0" w:afterAutospacing="0" w:line="360" w:lineRule="auto"/>
        <w:ind w:firstLine="480"/>
        <w:rPr>
          <w:rFonts w:hint="eastAsia" w:cs="Helvetica" w:asciiTheme="minorEastAsia" w:hAnsiTheme="minorEastAsia" w:eastAsiaTheme="minorEastAsia"/>
        </w:rPr>
      </w:pPr>
    </w:p>
    <w:p>
      <w:pPr>
        <w:pStyle w:val="14"/>
        <w:spacing w:before="0" w:beforeAutospacing="0" w:after="0" w:afterAutospacing="0" w:line="360" w:lineRule="auto"/>
        <w:ind w:firstLine="480"/>
        <w:rPr>
          <w:rFonts w:hint="eastAsia" w:cs="Helvetica" w:asciiTheme="minorEastAsia" w:hAnsiTheme="minorEastAsia" w:eastAsiaTheme="minorEastAsia"/>
        </w:rPr>
      </w:pPr>
    </w:p>
    <w:p>
      <w:pPr>
        <w:pStyle w:val="14"/>
        <w:spacing w:before="0" w:beforeAutospacing="0" w:after="0" w:afterAutospacing="0" w:line="360" w:lineRule="auto"/>
        <w:ind w:firstLine="480"/>
        <w:rPr>
          <w:rFonts w:hint="eastAsia" w:cs="Helvetica" w:asciiTheme="minorEastAsia" w:hAnsiTheme="minorEastAsia" w:eastAsiaTheme="minorEastAsia"/>
        </w:rPr>
      </w:pPr>
    </w:p>
    <w:p>
      <w:pPr>
        <w:pStyle w:val="14"/>
        <w:spacing w:before="0" w:beforeAutospacing="0" w:after="0" w:afterAutospacing="0" w:line="360" w:lineRule="auto"/>
        <w:ind w:firstLine="480"/>
        <w:rPr>
          <w:rFonts w:hint="eastAsia" w:cs="Helvetica" w:asciiTheme="minorEastAsia" w:hAnsiTheme="minorEastAsia" w:eastAsiaTheme="minorEastAsia"/>
        </w:rPr>
      </w:pPr>
    </w:p>
    <w:p>
      <w:pPr>
        <w:pStyle w:val="14"/>
        <w:spacing w:before="0" w:beforeAutospacing="0" w:after="0" w:afterAutospacing="0" w:line="360" w:lineRule="auto"/>
        <w:ind w:firstLine="480"/>
        <w:rPr>
          <w:rFonts w:hint="eastAsia" w:cs="Helvetica" w:asciiTheme="minorEastAsia" w:hAnsiTheme="minorEastAsia" w:eastAsiaTheme="minorEastAsia"/>
        </w:rPr>
      </w:pPr>
    </w:p>
    <w:p>
      <w:pPr>
        <w:pStyle w:val="14"/>
        <w:spacing w:before="0" w:beforeAutospacing="0" w:after="0" w:afterAutospacing="0" w:line="360" w:lineRule="auto"/>
        <w:ind w:firstLine="480"/>
        <w:rPr>
          <w:rFonts w:hint="eastAsia" w:cs="Helvetica" w:asciiTheme="minorEastAsia" w:hAnsiTheme="minorEastAsia" w:eastAsiaTheme="minorEastAsia"/>
        </w:rPr>
      </w:pPr>
    </w:p>
    <w:p>
      <w:pPr>
        <w:pStyle w:val="14"/>
        <w:spacing w:before="0" w:beforeAutospacing="0" w:after="0" w:afterAutospacing="0" w:line="360" w:lineRule="auto"/>
        <w:ind w:firstLine="480"/>
        <w:rPr>
          <w:rFonts w:cs="Helvetica" w:asciiTheme="minorEastAsia" w:hAnsiTheme="minorEastAsia" w:eastAsiaTheme="minorEastAsia"/>
        </w:rPr>
      </w:pPr>
    </w:p>
    <w:p>
      <w:pPr>
        <w:pStyle w:val="14"/>
        <w:spacing w:before="0" w:beforeAutospacing="0" w:after="0" w:afterAutospacing="0" w:line="360" w:lineRule="auto"/>
        <w:jc w:val="center"/>
        <w:rPr>
          <w:rFonts w:hint="eastAsia" w:ascii="华文中宋" w:hAnsi="华文中宋" w:eastAsia="华文中宋" w:cs="宋体"/>
          <w:b/>
          <w:bCs/>
          <w:color w:val="222222"/>
          <w:kern w:val="36"/>
          <w:sz w:val="36"/>
          <w:szCs w:val="36"/>
          <w:lang w:val="en-US" w:eastAsia="zh-CN" w:bidi="ar-SA"/>
        </w:rPr>
      </w:pPr>
      <w:r>
        <w:rPr>
          <w:rFonts w:hint="eastAsia" w:ascii="华文中宋" w:hAnsi="华文中宋" w:eastAsia="华文中宋" w:cs="宋体"/>
          <w:b/>
          <w:bCs/>
          <w:color w:val="222222"/>
          <w:kern w:val="36"/>
          <w:sz w:val="36"/>
          <w:szCs w:val="36"/>
          <w:lang w:val="en-US" w:eastAsia="zh-CN" w:bidi="ar-SA"/>
        </w:rPr>
        <w:t>用品格力量标注生命高度</w:t>
      </w:r>
    </w:p>
    <w:p>
      <w:pPr>
        <w:pStyle w:val="14"/>
        <w:spacing w:before="0" w:beforeAutospacing="0" w:after="0" w:afterAutospacing="0" w:line="360" w:lineRule="auto"/>
        <w:jc w:val="center"/>
        <w:rPr>
          <w:rFonts w:hint="eastAsia" w:cs="宋体" w:asciiTheme="minorEastAsia" w:hAnsiTheme="minorEastAsia" w:eastAsiaTheme="minorEastAsia"/>
          <w:b/>
          <w:bCs/>
          <w:color w:val="000000"/>
          <w:sz w:val="28"/>
          <w:szCs w:val="28"/>
          <w:lang w:val="en-US" w:eastAsia="zh-CN" w:bidi="ar-SA"/>
        </w:rPr>
      </w:pPr>
      <w:r>
        <w:rPr>
          <w:rFonts w:hint="eastAsia" w:cs="宋体" w:asciiTheme="minorEastAsia" w:hAnsiTheme="minorEastAsia" w:eastAsiaTheme="minorEastAsia"/>
          <w:b/>
          <w:bCs/>
          <w:color w:val="000000"/>
          <w:sz w:val="28"/>
          <w:szCs w:val="28"/>
          <w:lang w:val="en-US" w:eastAsia="zh-CN" w:bidi="ar-SA"/>
        </w:rPr>
        <w:t>——海归战略科学家黄大年的人生启示之三</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修齐治平、兼济天下，是一代代中国知识分子砥砺前行的价值航标。为人治学的至善境界、至高追求，犹如不灭的火炬，点亮人生之路，烛照民族未来。</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在战略科学家黄大年身上，人们看到这样一个知识分子的精神“复合体”：既有中华优秀传统文化的血脉赓续，又有现代学术基因的发扬光大；既有不图虚名、潜心钻研的科学精神，又有诲人不倦、爱才育才的大师风骨。他用５８载的短暂人生，书写了什么是奉献，回答了什么叫担当，以高超的学术、高尚的品德，筑就一段感人至深的生命历程，留下一座弥足珍贵的精神富矿。</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人生有限，但品格的力量可以增加生命的厚度、提升生命的高度。“国家在召唤，我应该回去！”黄大年在海外功成名就之时，毅然放弃优裕生活和优越工作回国效力，把全部精力献给国家深探事业。在黄大年的人生词典中，没有“计较”“得失”等字眼，只有奋斗与奉献。为了赶超世界一流，他惜时如金、夜以继日，出差常订夜航班机，只为不耽误白天的工作；他身兼数职、手握资金上亿的项目，却从不考虑个人私利；面对荣誉头衔，他总是推辞——“先把事情做好，名头不重要”。即便被人议论“不食人间烟火”，也依然淡泊名利、一心为公。“为了理想，我愿做先行者、牺牲者。”黄大年用无私奉献、勇于担当的实际行动，把对祖国最深沉的爱融入了科研事业。</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学海无涯，人不能穷尽所有问题，但可以在不懈求索中不断抵达更高境界。习近平总书记指出，勇立潮头、引领创新，是广大知识分子应有的品格。在海外工作研究多年、积累了丰富经验的黄大年，回国后勇挑重担，带领团队义无反顾投身科技创新的竞技赛场。从白手起家、填补空白，到赶超先进、跨越极限，黄大年始终凭着一股子创新精神攻坚克难，敢于走前人没有走过的路，创造了非凡业绩。在追求真理的道路上，他始终坚守正道、专注干事。抓科研，他只看绩效不留面子；用资金，他只认项目不认关系。黄大年的创新历程启示人们，唯有以“咬定青山不放松”的定力、“板凳要坐十年冷”的坚守、“不到长城非好汉”的执着，科技工作者才能不断超越自我、勇攀高峰，干一番有益于国家和人民的事业。</w:t>
      </w:r>
    </w:p>
    <w:p>
      <w:pPr>
        <w:pStyle w:val="14"/>
        <w:spacing w:before="0" w:beforeAutospacing="0" w:after="0" w:afterAutospacing="0" w:line="360" w:lineRule="auto"/>
        <w:rPr>
          <w:rFonts w:cs="Helvetica" w:asciiTheme="minorEastAsia" w:hAnsiTheme="minorEastAsia" w:eastAsiaTheme="minorEastAsia"/>
        </w:rPr>
      </w:pPr>
      <w:r>
        <w:rPr>
          <w:rFonts w:cs="Helvetica" w:asciiTheme="minorEastAsia" w:hAnsiTheme="minorEastAsia" w:eastAsiaTheme="minorEastAsia"/>
        </w:rPr>
        <w:t>　　黄大年曾说，自己最看重的身份是教师。学为人师，行为世范，他始终用自己的默默付出立德树人、化育英才。他因材施教、循循善诱，帮助每一名学生设计成长路径，为他们修改每一篇论文；他爱生如子、倾注关爱，热心资助家庭困难的学生，关心学生们的思想和生活；他慧眼识才、甘为人梯，为国家培养和凝聚了一大批创新人才。在学生眼中，黄大年不是高高在上的学术权威，而是亦师亦友的忘年之交。“春蚕到死丝方尽，蜡炬成灰泪始干”，黄大年深情诠释了师者本色、学者风范，在人们心中刻下一个大写的“人”字。</w:t>
      </w:r>
    </w:p>
    <w:p>
      <w:pPr>
        <w:pStyle w:val="14"/>
        <w:spacing w:before="0" w:beforeAutospacing="0" w:after="0" w:afterAutospacing="0" w:line="360" w:lineRule="auto"/>
        <w:rPr>
          <w:rFonts w:cs="Helvetica" w:asciiTheme="minorEastAsia" w:hAnsiTheme="minorEastAsia" w:eastAsiaTheme="minorEastAsia"/>
          <w:b/>
          <w:bCs/>
        </w:rPr>
      </w:pPr>
      <w:r>
        <w:rPr>
          <w:rFonts w:cs="Helvetica" w:asciiTheme="minorEastAsia" w:hAnsiTheme="minorEastAsia" w:eastAsiaTheme="minorEastAsia"/>
        </w:rPr>
        <w:t>　　“这是真正的民族英雄”“铁肩担起兴邦任，归心不移故土情”……连日来，黄大年的感人事迹在全社会引起强烈共鸣，带给人们深深的感动与深沉的思考。人生在世，为了什么、图个什么？古往今来，无数像黄大年这样的国之脊梁用生命书写答案，在历史的天空上，构成无比璀璨的精神星座，指引着今天的人们崇德向善，把自己的梦想融入实现中国梦的壮阔奋斗之中，创造更有价值和意义的无悔人生。</w:t>
      </w:r>
      <w:r>
        <w:rPr>
          <w:rFonts w:hint="eastAsia" w:cs="Helvetica" w:asciiTheme="minorEastAsia" w:hAnsiTheme="minorEastAsia" w:eastAsiaTheme="minorEastAsia"/>
          <w:b/>
          <w:bCs/>
          <w:lang w:eastAsia="zh-CN"/>
        </w:rPr>
        <w:t>（来源：新华社评论员）</w:t>
      </w:r>
    </w:p>
    <w:p>
      <w:pPr>
        <w:pStyle w:val="14"/>
        <w:spacing w:before="0" w:beforeAutospacing="0" w:after="0" w:afterAutospacing="0" w:line="360" w:lineRule="auto"/>
        <w:rPr>
          <w:rFonts w:cs="Arial" w:asciiTheme="minorEastAsia" w:hAnsiTheme="minorEastAsia"/>
          <w:color w:val="333333"/>
        </w:rPr>
      </w:pPr>
    </w:p>
    <w:p>
      <w:pPr>
        <w:spacing w:after="0" w:line="360" w:lineRule="auto"/>
        <w:rPr>
          <w:rFonts w:asciiTheme="minorEastAsia" w:hAnsiTheme="minorEastAsia"/>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0" w:usb3="00000000" w:csb0="00000093"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Calibri Light">
    <w:altName w:val="Calibri"/>
    <w:panose1 w:val="020F0302020204030204"/>
    <w:charset w:val="00"/>
    <w:family w:val="swiss"/>
    <w:pitch w:val="default"/>
    <w:sig w:usb0="00000000" w:usb1="00000000" w:usb2="00000000" w:usb3="00000000" w:csb0="2000019F" w:csb1="00000000"/>
  </w:font>
  <w:font w:name="隶书">
    <w:panose1 w:val="0201050906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115"/>
    <w:rsid w:val="00091115"/>
    <w:rsid w:val="004F61F7"/>
    <w:rsid w:val="006307CE"/>
    <w:rsid w:val="007A7571"/>
    <w:rsid w:val="00865AC0"/>
    <w:rsid w:val="00905419"/>
    <w:rsid w:val="00A32F70"/>
    <w:rsid w:val="00C3782B"/>
    <w:rsid w:val="00D1509B"/>
    <w:rsid w:val="00E24204"/>
    <w:rsid w:val="00FE577A"/>
    <w:rsid w:val="36A46B0F"/>
    <w:rsid w:val="399372CB"/>
    <w:rsid w:val="4C050A85"/>
    <w:rsid w:val="4D085E08"/>
    <w:rsid w:val="4EE03505"/>
    <w:rsid w:val="65CD5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en-US"/>
    </w:rPr>
  </w:style>
  <w:style w:type="paragraph" w:styleId="2">
    <w:name w:val="heading 1"/>
    <w:basedOn w:val="1"/>
    <w:next w:val="1"/>
    <w:link w:val="20"/>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21"/>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2"/>
    <w:unhideWhenUsed/>
    <w:qFormat/>
    <w:uiPriority w:val="9"/>
    <w:pPr>
      <w:keepNext/>
      <w:keepLines/>
      <w:spacing w:before="200" w:after="0"/>
      <w:outlineLvl w:val="2"/>
    </w:pPr>
    <w:rPr>
      <w:rFonts w:asciiTheme="majorHAnsi" w:hAnsiTheme="majorHAnsi" w:eastAsiaTheme="majorEastAsia" w:cstheme="majorBidi"/>
      <w:b/>
      <w:bCs/>
      <w:color w:val="4F81BD" w:themeColor="accent1"/>
    </w:rPr>
  </w:style>
  <w:style w:type="paragraph" w:styleId="5">
    <w:name w:val="heading 4"/>
    <w:basedOn w:val="1"/>
    <w:next w:val="1"/>
    <w:link w:val="23"/>
    <w:unhideWhenUsed/>
    <w:qFormat/>
    <w:uiPriority w:val="9"/>
    <w:pPr>
      <w:keepNext/>
      <w:keepLines/>
      <w:spacing w:before="200" w:after="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24"/>
    <w:unhideWhenUsed/>
    <w:qFormat/>
    <w:uiPriority w:val="9"/>
    <w:pPr>
      <w:keepNext/>
      <w:keepLines/>
      <w:spacing w:before="200" w:after="0"/>
      <w:outlineLvl w:val="4"/>
    </w:pPr>
    <w:rPr>
      <w:rFonts w:asciiTheme="majorHAnsi" w:hAnsiTheme="majorHAnsi" w:eastAsiaTheme="majorEastAsia" w:cstheme="majorBidi"/>
      <w:color w:val="243F61" w:themeColor="accent1" w:themeShade="7F"/>
    </w:rPr>
  </w:style>
  <w:style w:type="paragraph" w:styleId="7">
    <w:name w:val="heading 6"/>
    <w:basedOn w:val="1"/>
    <w:next w:val="1"/>
    <w:link w:val="25"/>
    <w:unhideWhenUsed/>
    <w:qFormat/>
    <w:uiPriority w:val="9"/>
    <w:pPr>
      <w:keepNext/>
      <w:keepLines/>
      <w:spacing w:before="200" w:after="0"/>
      <w:outlineLvl w:val="5"/>
    </w:pPr>
    <w:rPr>
      <w:rFonts w:asciiTheme="majorHAnsi" w:hAnsiTheme="majorHAnsi" w:eastAsiaTheme="majorEastAsia" w:cstheme="majorBidi"/>
      <w:i/>
      <w:iCs/>
      <w:color w:val="243F61" w:themeColor="accent1" w:themeShade="7F"/>
    </w:rPr>
  </w:style>
  <w:style w:type="paragraph" w:styleId="8">
    <w:name w:val="heading 7"/>
    <w:basedOn w:val="1"/>
    <w:next w:val="1"/>
    <w:link w:val="26"/>
    <w:unhideWhenUsed/>
    <w:qFormat/>
    <w:uiPriority w:val="9"/>
    <w:pPr>
      <w:keepNext/>
      <w:keepLines/>
      <w:spacing w:before="200" w:after="0"/>
      <w:outlineLvl w:val="6"/>
    </w:pPr>
    <w:rPr>
      <w:rFonts w:asciiTheme="majorHAnsi" w:hAnsiTheme="majorHAnsi" w:eastAsiaTheme="majorEastAsia" w:cstheme="majorBidi"/>
      <w:i/>
      <w:iCs/>
      <w:color w:val="3F3F3F" w:themeColor="text1" w:themeTint="BF"/>
    </w:rPr>
  </w:style>
  <w:style w:type="paragraph" w:styleId="9">
    <w:name w:val="heading 8"/>
    <w:basedOn w:val="1"/>
    <w:next w:val="1"/>
    <w:link w:val="27"/>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10">
    <w:name w:val="heading 9"/>
    <w:basedOn w:val="1"/>
    <w:next w:val="1"/>
    <w:link w:val="28"/>
    <w:unhideWhenUsed/>
    <w:qFormat/>
    <w:uiPriority w:val="9"/>
    <w:pPr>
      <w:keepNext/>
      <w:keepLines/>
      <w:spacing w:before="200" w:after="0"/>
      <w:outlineLvl w:val="8"/>
    </w:pPr>
    <w:rPr>
      <w:rFonts w:asciiTheme="majorHAnsi" w:hAnsiTheme="majorHAnsi" w:eastAsiaTheme="majorEastAsia" w:cstheme="majorBidi"/>
      <w:i/>
      <w:iCs/>
      <w:color w:val="3F3F3F" w:themeColor="text1" w:themeTint="BF"/>
      <w:sz w:val="20"/>
      <w:szCs w:val="20"/>
    </w:rPr>
  </w:style>
  <w:style w:type="character" w:default="1" w:styleId="16">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11">
    <w:name w:val="caption"/>
    <w:basedOn w:val="1"/>
    <w:next w:val="1"/>
    <w:unhideWhenUsed/>
    <w:qFormat/>
    <w:uiPriority w:val="35"/>
    <w:pPr>
      <w:spacing w:line="240" w:lineRule="auto"/>
    </w:pPr>
    <w:rPr>
      <w:b/>
      <w:bCs/>
      <w:color w:val="4F81BD" w:themeColor="accent1"/>
      <w:sz w:val="18"/>
      <w:szCs w:val="18"/>
    </w:rPr>
  </w:style>
  <w:style w:type="paragraph" w:styleId="12">
    <w:name w:val="Balloon Text"/>
    <w:basedOn w:val="1"/>
    <w:link w:val="47"/>
    <w:unhideWhenUsed/>
    <w:qFormat/>
    <w:uiPriority w:val="99"/>
    <w:pPr>
      <w:spacing w:after="0" w:line="240" w:lineRule="auto"/>
    </w:pPr>
    <w:rPr>
      <w:sz w:val="18"/>
      <w:szCs w:val="18"/>
    </w:rPr>
  </w:style>
  <w:style w:type="paragraph" w:styleId="13">
    <w:name w:val="Subtitle"/>
    <w:basedOn w:val="1"/>
    <w:next w:val="1"/>
    <w:link w:val="30"/>
    <w:qFormat/>
    <w:uiPriority w:val="11"/>
    <w:rPr>
      <w:rFonts w:asciiTheme="majorHAnsi" w:hAnsiTheme="majorHAnsi" w:eastAsiaTheme="majorEastAsia" w:cstheme="majorBidi"/>
      <w:i/>
      <w:iCs/>
      <w:color w:val="4F81BD" w:themeColor="accent1"/>
      <w:spacing w:val="15"/>
      <w:sz w:val="24"/>
      <w:szCs w:val="24"/>
    </w:rPr>
  </w:style>
  <w:style w:type="paragraph" w:styleId="14">
    <w:name w:val="Normal (Web)"/>
    <w:basedOn w:val="1"/>
    <w:unhideWhenUsed/>
    <w:qFormat/>
    <w:uiPriority w:val="99"/>
    <w:pPr>
      <w:spacing w:before="100" w:beforeAutospacing="1" w:after="100" w:afterAutospacing="1" w:line="240" w:lineRule="auto"/>
    </w:pPr>
    <w:rPr>
      <w:rFonts w:ascii="宋体" w:hAnsi="宋体" w:eastAsia="宋体" w:cs="宋体"/>
      <w:sz w:val="24"/>
      <w:szCs w:val="24"/>
      <w:lang w:eastAsia="zh-CN" w:bidi="ar-SA"/>
    </w:rPr>
  </w:style>
  <w:style w:type="paragraph" w:styleId="15">
    <w:name w:val="Title"/>
    <w:basedOn w:val="1"/>
    <w:next w:val="1"/>
    <w:link w:val="29"/>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17">
    <w:name w:val="Strong"/>
    <w:basedOn w:val="16"/>
    <w:qFormat/>
    <w:uiPriority w:val="22"/>
    <w:rPr>
      <w:b/>
      <w:bCs/>
    </w:rPr>
  </w:style>
  <w:style w:type="character" w:styleId="18">
    <w:name w:val="Emphasis"/>
    <w:basedOn w:val="16"/>
    <w:qFormat/>
    <w:uiPriority w:val="20"/>
    <w:rPr>
      <w:i/>
      <w:iCs/>
    </w:rPr>
  </w:style>
  <w:style w:type="character" w:customStyle="1" w:styleId="20">
    <w:name w:val="标题 1 Char"/>
    <w:basedOn w:val="1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21">
    <w:name w:val="标题 2 Char"/>
    <w:basedOn w:val="16"/>
    <w:link w:val="3"/>
    <w:semiHidden/>
    <w:qFormat/>
    <w:uiPriority w:val="9"/>
    <w:rPr>
      <w:rFonts w:asciiTheme="majorHAnsi" w:hAnsiTheme="majorHAnsi" w:eastAsiaTheme="majorEastAsia" w:cstheme="majorBidi"/>
      <w:b/>
      <w:bCs/>
      <w:color w:val="4F81BD" w:themeColor="accent1"/>
      <w:sz w:val="26"/>
      <w:szCs w:val="26"/>
    </w:rPr>
  </w:style>
  <w:style w:type="character" w:customStyle="1" w:styleId="22">
    <w:name w:val="标题 3 Char"/>
    <w:basedOn w:val="16"/>
    <w:link w:val="4"/>
    <w:qFormat/>
    <w:uiPriority w:val="9"/>
    <w:rPr>
      <w:rFonts w:asciiTheme="majorHAnsi" w:hAnsiTheme="majorHAnsi" w:eastAsiaTheme="majorEastAsia" w:cstheme="majorBidi"/>
      <w:b/>
      <w:bCs/>
      <w:color w:val="4F81BD" w:themeColor="accent1"/>
    </w:rPr>
  </w:style>
  <w:style w:type="character" w:customStyle="1" w:styleId="23">
    <w:name w:val="标题 4 Char"/>
    <w:basedOn w:val="16"/>
    <w:link w:val="5"/>
    <w:qFormat/>
    <w:uiPriority w:val="9"/>
    <w:rPr>
      <w:rFonts w:asciiTheme="majorHAnsi" w:hAnsiTheme="majorHAnsi" w:eastAsiaTheme="majorEastAsia" w:cstheme="majorBidi"/>
      <w:b/>
      <w:bCs/>
      <w:i/>
      <w:iCs/>
      <w:color w:val="4F81BD" w:themeColor="accent1"/>
    </w:rPr>
  </w:style>
  <w:style w:type="character" w:customStyle="1" w:styleId="24">
    <w:name w:val="标题 5 Char"/>
    <w:basedOn w:val="16"/>
    <w:link w:val="6"/>
    <w:qFormat/>
    <w:uiPriority w:val="9"/>
    <w:rPr>
      <w:rFonts w:asciiTheme="majorHAnsi" w:hAnsiTheme="majorHAnsi" w:eastAsiaTheme="majorEastAsia" w:cstheme="majorBidi"/>
      <w:color w:val="243F61" w:themeColor="accent1" w:themeShade="7F"/>
    </w:rPr>
  </w:style>
  <w:style w:type="character" w:customStyle="1" w:styleId="25">
    <w:name w:val="标题 6 Char"/>
    <w:basedOn w:val="16"/>
    <w:link w:val="7"/>
    <w:qFormat/>
    <w:uiPriority w:val="9"/>
    <w:rPr>
      <w:rFonts w:asciiTheme="majorHAnsi" w:hAnsiTheme="majorHAnsi" w:eastAsiaTheme="majorEastAsia" w:cstheme="majorBidi"/>
      <w:i/>
      <w:iCs/>
      <w:color w:val="243F61" w:themeColor="accent1" w:themeShade="7F"/>
    </w:rPr>
  </w:style>
  <w:style w:type="character" w:customStyle="1" w:styleId="26">
    <w:name w:val="标题 7 Char"/>
    <w:basedOn w:val="16"/>
    <w:link w:val="8"/>
    <w:qFormat/>
    <w:uiPriority w:val="9"/>
    <w:rPr>
      <w:rFonts w:asciiTheme="majorHAnsi" w:hAnsiTheme="majorHAnsi" w:eastAsiaTheme="majorEastAsia" w:cstheme="majorBidi"/>
      <w:i/>
      <w:iCs/>
      <w:color w:val="3F3F3F" w:themeColor="text1" w:themeTint="BF"/>
    </w:rPr>
  </w:style>
  <w:style w:type="character" w:customStyle="1" w:styleId="27">
    <w:name w:val="标题 8 Char"/>
    <w:basedOn w:val="16"/>
    <w:link w:val="9"/>
    <w:qFormat/>
    <w:uiPriority w:val="9"/>
    <w:rPr>
      <w:rFonts w:asciiTheme="majorHAnsi" w:hAnsiTheme="majorHAnsi" w:eastAsiaTheme="majorEastAsia" w:cstheme="majorBidi"/>
      <w:color w:val="4F81BD" w:themeColor="accent1"/>
      <w:sz w:val="20"/>
      <w:szCs w:val="20"/>
    </w:rPr>
  </w:style>
  <w:style w:type="character" w:customStyle="1" w:styleId="28">
    <w:name w:val="标题 9 Char"/>
    <w:basedOn w:val="16"/>
    <w:link w:val="10"/>
    <w:qFormat/>
    <w:uiPriority w:val="9"/>
    <w:rPr>
      <w:rFonts w:asciiTheme="majorHAnsi" w:hAnsiTheme="majorHAnsi" w:eastAsiaTheme="majorEastAsia" w:cstheme="majorBidi"/>
      <w:i/>
      <w:iCs/>
      <w:color w:val="3F3F3F" w:themeColor="text1" w:themeTint="BF"/>
      <w:sz w:val="20"/>
      <w:szCs w:val="20"/>
    </w:rPr>
  </w:style>
  <w:style w:type="character" w:customStyle="1" w:styleId="29">
    <w:name w:val="标题 Char"/>
    <w:basedOn w:val="16"/>
    <w:link w:val="15"/>
    <w:qFormat/>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30">
    <w:name w:val="副标题 Char"/>
    <w:basedOn w:val="16"/>
    <w:link w:val="13"/>
    <w:qFormat/>
    <w:uiPriority w:val="11"/>
    <w:rPr>
      <w:rFonts w:asciiTheme="majorHAnsi" w:hAnsiTheme="majorHAnsi" w:eastAsiaTheme="majorEastAsia" w:cstheme="majorBidi"/>
      <w:i/>
      <w:iCs/>
      <w:color w:val="4F81BD" w:themeColor="accent1"/>
      <w:spacing w:val="15"/>
      <w:sz w:val="24"/>
      <w:szCs w:val="24"/>
    </w:rPr>
  </w:style>
  <w:style w:type="paragraph" w:customStyle="1" w:styleId="31">
    <w:name w:val="No Spacing"/>
    <w:qFormat/>
    <w:uiPriority w:val="1"/>
    <w:pPr>
      <w:spacing w:after="0" w:line="240" w:lineRule="auto"/>
    </w:pPr>
    <w:rPr>
      <w:rFonts w:asciiTheme="minorHAnsi" w:hAnsiTheme="minorHAnsi" w:eastAsiaTheme="minorEastAsia" w:cstheme="minorBidi"/>
      <w:sz w:val="22"/>
      <w:szCs w:val="22"/>
      <w:lang w:val="en-US" w:eastAsia="en-US" w:bidi="en-US"/>
    </w:rPr>
  </w:style>
  <w:style w:type="paragraph" w:customStyle="1" w:styleId="32">
    <w:name w:val="List Paragraph"/>
    <w:basedOn w:val="1"/>
    <w:qFormat/>
    <w:uiPriority w:val="34"/>
    <w:pPr>
      <w:ind w:left="720"/>
      <w:contextualSpacing/>
    </w:pPr>
  </w:style>
  <w:style w:type="paragraph" w:customStyle="1" w:styleId="33">
    <w:name w:val="Quote"/>
    <w:basedOn w:val="1"/>
    <w:next w:val="1"/>
    <w:link w:val="34"/>
    <w:qFormat/>
    <w:uiPriority w:val="29"/>
    <w:rPr>
      <w:i/>
      <w:iCs/>
      <w:color w:val="000000" w:themeColor="text1"/>
    </w:rPr>
  </w:style>
  <w:style w:type="character" w:customStyle="1" w:styleId="34">
    <w:name w:val="引用 Char"/>
    <w:basedOn w:val="16"/>
    <w:link w:val="33"/>
    <w:qFormat/>
    <w:uiPriority w:val="29"/>
    <w:rPr>
      <w:i/>
      <w:iCs/>
      <w:color w:val="000000" w:themeColor="text1"/>
    </w:rPr>
  </w:style>
  <w:style w:type="paragraph" w:customStyle="1" w:styleId="35">
    <w:name w:val="Intense Quote"/>
    <w:basedOn w:val="1"/>
    <w:next w:val="1"/>
    <w:link w:val="36"/>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36">
    <w:name w:val="明显引用 Char"/>
    <w:basedOn w:val="16"/>
    <w:link w:val="35"/>
    <w:qFormat/>
    <w:uiPriority w:val="30"/>
    <w:rPr>
      <w:b/>
      <w:bCs/>
      <w:i/>
      <w:iCs/>
      <w:color w:val="4F81BD" w:themeColor="accent1"/>
    </w:rPr>
  </w:style>
  <w:style w:type="character" w:customStyle="1" w:styleId="37">
    <w:name w:val="Subtle Emphasis"/>
    <w:basedOn w:val="16"/>
    <w:qFormat/>
    <w:uiPriority w:val="19"/>
    <w:rPr>
      <w:i/>
      <w:iCs/>
      <w:color w:val="7F7F7F" w:themeColor="text1" w:themeTint="7F"/>
    </w:rPr>
  </w:style>
  <w:style w:type="character" w:customStyle="1" w:styleId="38">
    <w:name w:val="Intense Emphasis"/>
    <w:basedOn w:val="16"/>
    <w:qFormat/>
    <w:uiPriority w:val="21"/>
    <w:rPr>
      <w:b/>
      <w:bCs/>
      <w:i/>
      <w:iCs/>
      <w:color w:val="4F81BD" w:themeColor="accent1"/>
    </w:rPr>
  </w:style>
  <w:style w:type="character" w:customStyle="1" w:styleId="39">
    <w:name w:val="Subtle Reference"/>
    <w:basedOn w:val="16"/>
    <w:qFormat/>
    <w:uiPriority w:val="31"/>
    <w:rPr>
      <w:smallCaps/>
      <w:color w:val="C0504D" w:themeColor="accent2"/>
      <w:u w:val="single"/>
    </w:rPr>
  </w:style>
  <w:style w:type="character" w:customStyle="1" w:styleId="40">
    <w:name w:val="Intense Reference"/>
    <w:basedOn w:val="16"/>
    <w:qFormat/>
    <w:uiPriority w:val="32"/>
    <w:rPr>
      <w:b/>
      <w:bCs/>
      <w:smallCaps/>
      <w:color w:val="C0504D" w:themeColor="accent2"/>
      <w:spacing w:val="5"/>
      <w:u w:val="single"/>
    </w:rPr>
  </w:style>
  <w:style w:type="character" w:customStyle="1" w:styleId="41">
    <w:name w:val="Book Title"/>
    <w:basedOn w:val="16"/>
    <w:qFormat/>
    <w:uiPriority w:val="33"/>
    <w:rPr>
      <w:b/>
      <w:bCs/>
      <w:smallCaps/>
      <w:spacing w:val="5"/>
    </w:rPr>
  </w:style>
  <w:style w:type="paragraph" w:customStyle="1" w:styleId="42">
    <w:name w:val="TOC Heading"/>
    <w:basedOn w:val="2"/>
    <w:next w:val="1"/>
    <w:unhideWhenUsed/>
    <w:qFormat/>
    <w:uiPriority w:val="39"/>
    <w:pPr>
      <w:outlineLvl w:val="9"/>
    </w:pPr>
  </w:style>
  <w:style w:type="character" w:customStyle="1" w:styleId="43">
    <w:name w:val="info3"/>
    <w:basedOn w:val="16"/>
    <w:qFormat/>
    <w:uiPriority w:val="0"/>
    <w:rPr>
      <w:rFonts w:hint="default" w:ascii="Arial" w:hAnsi="Arial" w:cs="Arial"/>
    </w:rPr>
  </w:style>
  <w:style w:type="character" w:customStyle="1" w:styleId="44">
    <w:name w:val="font"/>
    <w:basedOn w:val="16"/>
    <w:uiPriority w:val="0"/>
  </w:style>
  <w:style w:type="character" w:customStyle="1" w:styleId="45">
    <w:name w:val="shouji3"/>
    <w:basedOn w:val="16"/>
    <w:uiPriority w:val="0"/>
  </w:style>
  <w:style w:type="character" w:customStyle="1" w:styleId="46">
    <w:name w:val="share7"/>
    <w:basedOn w:val="16"/>
    <w:qFormat/>
    <w:uiPriority w:val="0"/>
    <w:rPr>
      <w:b/>
      <w:bCs/>
      <w:color w:val="333333"/>
      <w:sz w:val="21"/>
      <w:szCs w:val="21"/>
    </w:rPr>
  </w:style>
  <w:style w:type="character" w:customStyle="1" w:styleId="47">
    <w:name w:val="批注框文本 Char"/>
    <w:basedOn w:val="16"/>
    <w:link w:val="1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4055</Words>
  <Characters>23117</Characters>
  <Lines>192</Lines>
  <Paragraphs>54</Paragraphs>
  <TotalTime>0</TotalTime>
  <ScaleCrop>false</ScaleCrop>
  <LinksUpToDate>false</LinksUpToDate>
  <CharactersWithSpaces>27118</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2017-08-25T02:02:00Z</dcterms:created>
  <dc:creator>user</dc:creator>
  <cp:lastModifiedBy>Administrator</cp:lastModifiedBy>
  <dcterms:modified xsi:type="dcterms:W3CDTF">2017-09-11T03:13:18Z</dcterms:modified>
  <dc:title>黄大年同志先进事迹材料</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