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7E7EB" w:sz="6" w:space="7"/>
          <w:right w:val="none" w:color="auto" w:sz="0" w:space="0"/>
        </w:pBdr>
        <w:spacing w:before="0" w:beforeAutospacing="0" w:after="210" w:afterAutospacing="0" w:line="21" w:lineRule="atLeast"/>
        <w:ind w:left="0" w:right="0"/>
        <w:rPr>
          <w:sz w:val="36"/>
          <w:szCs w:val="36"/>
        </w:rPr>
      </w:pPr>
      <w:r>
        <w:rPr>
          <w:i w:val="0"/>
          <w:caps w:val="0"/>
          <w:color w:val="000000"/>
          <w:spacing w:val="0"/>
          <w:sz w:val="36"/>
          <w:szCs w:val="36"/>
          <w:bdr w:val="none" w:color="auto" w:sz="0" w:space="0"/>
        </w:rPr>
        <w:t>习近平重要讲话为十九大把向定调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r>
        <w:rPr>
          <w:rFonts w:hint="default" w:ascii="Helvetica Neue" w:hAnsi="Helvetica Neue" w:eastAsia="Helvetica Neue" w:cs="Helvetica Neue"/>
          <w:b w:val="0"/>
          <w:i w:val="0"/>
          <w:caps w:val="0"/>
          <w:color w:val="3E3E3E"/>
          <w:spacing w:val="0"/>
          <w:sz w:val="27"/>
          <w:szCs w:val="27"/>
          <w:bdr w:val="none" w:color="auto" w:sz="0" w:space="0"/>
        </w:rPr>
        <w:t>即将于今秋召开的中共十九大，全球瞩目。十九大将是什么样子？中国未来将会如何发展？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default" w:ascii="Helvetica Neue" w:hAnsi="Helvetica Neue" w:eastAsia="Helvetica Neue" w:cs="Helvetica Neue"/>
          <w:b w:val="0"/>
          <w:i w:val="0"/>
          <w:caps w:val="0"/>
          <w:color w:val="3E3E3E"/>
          <w:spacing w:val="0"/>
          <w:sz w:val="27"/>
          <w:szCs w:val="27"/>
          <w:bdr w:val="none" w:color="auto" w:sz="0" w:space="0"/>
        </w:rPr>
        <w:t>　　7月26日，习近平总书记在省部级主要领导干部“学习习近平总书记重要讲话精神，迎接党的十九大”专题研讨班开班式上发表重要讲话，深刻阐述了新的历史条件下坚持和发展中国特色社会主义的一系列重大理论和实践问题，深刻阐明了未来一个时期党和国家事业发展的大政方针和行动纲领，可以说是为十九大把了向、定了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default" w:ascii="Helvetica Neue" w:hAnsi="Helvetica Neue" w:eastAsia="Helvetica Neue" w:cs="Helvetica Neue"/>
          <w:b w:val="0"/>
          <w:i w:val="0"/>
          <w:caps w:val="0"/>
          <w:color w:val="3E3E3E"/>
          <w:spacing w:val="0"/>
          <w:sz w:val="27"/>
          <w:szCs w:val="27"/>
          <w:bdr w:val="none" w:color="auto" w:sz="0" w:space="0"/>
        </w:rPr>
        <w:t>　　人们感到，讲话指向鲜明、内涵丰富，具有很强的思想性、战略性、前瞻性、指导性。其中，有几个关键词尤其值得注意。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p>
    <w:p>
      <w:pPr>
        <w:pStyle w:val="3"/>
        <w:keepNext w:val="0"/>
        <w:keepLines w:val="0"/>
        <w:widowControl/>
        <w:suppressLineNumbers w:val="0"/>
        <w:pBdr>
          <w:top w:val="none" w:color="auto" w:sz="0" w:space="0"/>
          <w:left w:val="none" w:color="auto" w:sz="0" w:space="0"/>
          <w:bottom w:val="single" w:color="374AAE" w:sz="12" w:space="4"/>
          <w:right w:val="none" w:color="auto" w:sz="0" w:space="0"/>
        </w:pBdr>
        <w:spacing w:before="0" w:beforeAutospacing="0" w:line="17" w:lineRule="atLeast"/>
        <w:ind w:left="0" w:right="0"/>
        <w:rPr>
          <w:sz w:val="27"/>
          <w:szCs w:val="27"/>
        </w:rPr>
      </w:pPr>
      <w:r>
        <w:rPr>
          <w:rStyle w:val="5"/>
          <w:rFonts w:hint="default" w:ascii="Helvetica Neue" w:hAnsi="Helvetica Neue" w:eastAsia="Helvetica Neue" w:cs="Helvetica Neue"/>
          <w:i w:val="0"/>
          <w:caps w:val="0"/>
          <w:color w:val="374AAE"/>
          <w:spacing w:val="0"/>
          <w:sz w:val="27"/>
          <w:szCs w:val="27"/>
          <w:bdr w:val="none" w:color="auto" w:sz="0" w:space="0"/>
        </w:rPr>
        <w:t>第一个关键词是“中国特色社会主义”。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default" w:ascii="Helvetica Neue" w:hAnsi="Helvetica Neue" w:eastAsia="Helvetica Neue" w:cs="Helvetica Neue"/>
          <w:b w:val="0"/>
          <w:i w:val="0"/>
          <w:caps w:val="0"/>
          <w:color w:val="3E3E3E"/>
          <w:spacing w:val="0"/>
          <w:sz w:val="27"/>
          <w:szCs w:val="27"/>
          <w:bdr w:val="none" w:color="auto" w:sz="0" w:space="0"/>
        </w:rPr>
        <w:t>　</w:t>
      </w:r>
      <w:r>
        <w:rPr>
          <w:rStyle w:val="5"/>
          <w:rFonts w:hint="default" w:ascii="Helvetica Neue" w:hAnsi="Helvetica Neue" w:eastAsia="Helvetica Neue" w:cs="Helvetica Neue"/>
          <w:i w:val="0"/>
          <w:caps w:val="0"/>
          <w:color w:val="374AAE"/>
          <w:spacing w:val="0"/>
          <w:sz w:val="27"/>
          <w:szCs w:val="27"/>
          <w:bdr w:val="none" w:color="auto" w:sz="0" w:space="0"/>
        </w:rPr>
        <w:t>　</w:t>
      </w:r>
      <w:r>
        <w:rPr>
          <w:rFonts w:hint="default" w:ascii="Helvetica Neue" w:hAnsi="Helvetica Neue" w:eastAsia="Helvetica Neue" w:cs="Helvetica Neue"/>
          <w:b w:val="0"/>
          <w:i w:val="0"/>
          <w:caps w:val="0"/>
          <w:color w:val="3E3E3E"/>
          <w:spacing w:val="0"/>
          <w:sz w:val="27"/>
          <w:szCs w:val="27"/>
          <w:bdr w:val="none" w:color="auto" w:sz="0" w:space="0"/>
        </w:rPr>
        <w:t>习近平强调，“中国特色社会主义是改革开放以来党的全部理论和实践的主题”。用“全部主题”这样的修辞来定位“中国特色社会主义”，充分体现出中国特色社会主义的极端重要性，也体现出中共对自己的道路、理论、制度和文化拥有极大自信。这个自信，植根于新中国成立特别是改革开放以来中共领导中国所取得的历史性成就之中，也蕴涵在中共对国际国内形势与自身面临困难挑战的科学研判之中。可以料想，高举旗帜、走自己的路，依然会是十九大的主题和强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p>
    <w:p>
      <w:pPr>
        <w:pStyle w:val="3"/>
        <w:keepNext w:val="0"/>
        <w:keepLines w:val="0"/>
        <w:widowControl/>
        <w:suppressLineNumbers w:val="0"/>
        <w:pBdr>
          <w:top w:val="none" w:color="auto" w:sz="0" w:space="0"/>
          <w:left w:val="none" w:color="auto" w:sz="0" w:space="0"/>
          <w:bottom w:val="single" w:color="374AAE" w:sz="12" w:space="4"/>
          <w:right w:val="none" w:color="auto" w:sz="0" w:space="0"/>
        </w:pBdr>
        <w:spacing w:before="0" w:beforeAutospacing="0" w:line="17" w:lineRule="atLeast"/>
        <w:ind w:left="0" w:right="0"/>
        <w:rPr>
          <w:sz w:val="27"/>
          <w:szCs w:val="27"/>
        </w:rPr>
      </w:pPr>
      <w:r>
        <w:rPr>
          <w:rStyle w:val="5"/>
          <w:rFonts w:hint="default" w:ascii="Helvetica Neue" w:hAnsi="Helvetica Neue" w:eastAsia="Helvetica Neue" w:cs="Helvetica Neue"/>
          <w:i w:val="0"/>
          <w:caps w:val="0"/>
          <w:color w:val="374AAE"/>
          <w:spacing w:val="0"/>
          <w:sz w:val="27"/>
          <w:szCs w:val="27"/>
          <w:bdr w:val="none" w:color="auto" w:sz="0" w:space="0"/>
        </w:rPr>
        <w:t>第二个关键词是“新的发展阶段”。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default" w:ascii="Helvetica Neue" w:hAnsi="Helvetica Neue" w:eastAsia="Helvetica Neue" w:cs="Helvetica Neue"/>
          <w:b w:val="0"/>
          <w:i w:val="0"/>
          <w:caps w:val="0"/>
          <w:color w:val="3E3E3E"/>
          <w:spacing w:val="0"/>
          <w:sz w:val="27"/>
          <w:szCs w:val="27"/>
          <w:bdr w:val="none" w:color="auto" w:sz="0" w:space="0"/>
        </w:rPr>
        <w:t>　　习近平指出，“中国特色社会主义进入了新的发展阶段。”一个“当前的形势”，一个“我们的任务”，从革命年代开始就是中共历次重要会议始终贯穿的命题。对形势的分析和任务的谋划，往往就交织在对发展阶段的判断上。中国处在什么历史方位？习近平讲话作出了清晰判断。他强调，全党要牢牢把握社会主义初级阶段这个最大国情和最大实际，要更准确把握初级阶段不断变化的特点，以新的精神状态和奋斗姿态把中国特色社会主义推向前进。可以预计，这个重大判断必将对中共未来的行动纲领产生重要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p>
    <w:p>
      <w:pPr>
        <w:pStyle w:val="3"/>
        <w:keepNext w:val="0"/>
        <w:keepLines w:val="0"/>
        <w:widowControl/>
        <w:suppressLineNumbers w:val="0"/>
        <w:pBdr>
          <w:top w:val="none" w:color="auto" w:sz="0" w:space="0"/>
          <w:left w:val="none" w:color="auto" w:sz="0" w:space="0"/>
          <w:bottom w:val="single" w:color="374AAE" w:sz="12" w:space="4"/>
          <w:right w:val="none" w:color="auto" w:sz="0" w:space="0"/>
        </w:pBdr>
        <w:spacing w:before="0" w:beforeAutospacing="0" w:line="17" w:lineRule="atLeast"/>
        <w:ind w:left="0" w:right="0"/>
        <w:rPr>
          <w:sz w:val="27"/>
          <w:szCs w:val="27"/>
        </w:rPr>
      </w:pPr>
      <w:r>
        <w:rPr>
          <w:rStyle w:val="5"/>
          <w:rFonts w:hint="default" w:ascii="Helvetica Neue" w:hAnsi="Helvetica Neue" w:eastAsia="Helvetica Neue" w:cs="Helvetica Neue"/>
          <w:i w:val="0"/>
          <w:caps w:val="0"/>
          <w:color w:val="374AAE"/>
          <w:spacing w:val="0"/>
          <w:sz w:val="27"/>
          <w:szCs w:val="27"/>
          <w:bdr w:val="none" w:color="auto" w:sz="0" w:space="0"/>
        </w:rPr>
        <w:t>第三个关键词是“理论创新”。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default" w:ascii="Helvetica Neue" w:hAnsi="Helvetica Neue" w:eastAsia="Helvetica Neue" w:cs="Helvetica Neue"/>
          <w:b w:val="0"/>
          <w:i w:val="0"/>
          <w:caps w:val="0"/>
          <w:color w:val="3E3E3E"/>
          <w:spacing w:val="0"/>
          <w:sz w:val="27"/>
          <w:szCs w:val="27"/>
          <w:bdr w:val="none" w:color="auto" w:sz="0" w:space="0"/>
        </w:rPr>
        <w:t>　　习近平强调，“以更宽广的视野、更长远的眼光来思考和把握国家未来发展面临的一系列重大战略问题，在理论上不断拓展新视野、作出新概括。”中共有三大作风，“理论联系实际”位列其首，它是历史传统、更是规律要求。时代变化日新月异，实践发展永无止境，如何在这个变乱交织的世界中“乱云飞渡仍从容”？中共元老徐特立曾经说过，“没有实际的理论是空虚的，没有理论的实际是盲目的”，因此中共历来高度重视理论这双“实践的眼睛”，重视科学理论指导，善于推进理论创新。毋庸置疑，十九大必将会在总结实践经验的基础上，在推进理论创新方面有所作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p>
    <w:p>
      <w:pPr>
        <w:pStyle w:val="3"/>
        <w:keepNext w:val="0"/>
        <w:keepLines w:val="0"/>
        <w:widowControl/>
        <w:suppressLineNumbers w:val="0"/>
        <w:pBdr>
          <w:top w:val="none" w:color="auto" w:sz="0" w:space="0"/>
          <w:left w:val="none" w:color="auto" w:sz="0" w:space="0"/>
          <w:bottom w:val="single" w:color="374AAE" w:sz="12" w:space="4"/>
          <w:right w:val="none" w:color="auto" w:sz="0" w:space="0"/>
        </w:pBdr>
        <w:spacing w:before="0" w:beforeAutospacing="0" w:line="17" w:lineRule="atLeast"/>
        <w:ind w:left="0" w:right="0"/>
        <w:rPr>
          <w:sz w:val="27"/>
          <w:szCs w:val="27"/>
        </w:rPr>
      </w:pPr>
      <w:r>
        <w:rPr>
          <w:rStyle w:val="5"/>
          <w:rFonts w:hint="default" w:ascii="Helvetica Neue" w:hAnsi="Helvetica Neue" w:eastAsia="Helvetica Neue" w:cs="Helvetica Neue"/>
          <w:i w:val="0"/>
          <w:caps w:val="0"/>
          <w:color w:val="374AAE"/>
          <w:spacing w:val="0"/>
          <w:sz w:val="27"/>
          <w:szCs w:val="27"/>
          <w:bdr w:val="none" w:color="auto" w:sz="0" w:space="0"/>
        </w:rPr>
        <w:t>第四个关键词是“管党治党”。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default" w:ascii="Helvetica Neue" w:hAnsi="Helvetica Neue" w:eastAsia="Helvetica Neue" w:cs="Helvetica Neue"/>
          <w:b w:val="0"/>
          <w:i w:val="0"/>
          <w:caps w:val="0"/>
          <w:color w:val="3E3E3E"/>
          <w:spacing w:val="0"/>
          <w:sz w:val="27"/>
          <w:szCs w:val="27"/>
          <w:bdr w:val="none" w:color="auto" w:sz="0" w:space="0"/>
        </w:rPr>
        <w:t>　　习近平强调，“实践使我们越来越深刻地认识到，管党治党不仅关系党的前途命运，而且关系国家和民族的前途命运，必须以更大的决心、更大的勇气、更大的气力抓紧抓好。”办好中国的事情，关键在党，关键在党要管党、从严治党，这是历史经验反复证明了的。“打铁还需自身硬”，中国共产党在中国长期执政，要团结带领人民进行伟大斗争、推进伟大事业、实现伟大梦想，不把自身建设得更加强大，那是不可想象的。部署党的建设，推进伟大工程，可以说是党的代表大会的核心任务。毫无疑问，十九大必将会以更加科学、更加严密、更加有效的思路举措，推动全面从严治党向纵深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pPr>
      <w:r>
        <w:rPr>
          <w:rFonts w:hint="default" w:ascii="Helvetica Neue" w:hAnsi="Helvetica Neue" w:eastAsia="Helvetica Neue" w:cs="Helvetica Neue"/>
          <w:b w:val="0"/>
          <w:i w:val="0"/>
          <w:caps w:val="0"/>
          <w:color w:val="3E3E3E"/>
          <w:spacing w:val="0"/>
          <w:sz w:val="27"/>
          <w:szCs w:val="27"/>
          <w:bdr w:val="none" w:color="auto" w:sz="0" w:space="0"/>
        </w:rPr>
        <w:t>　　对于中国人来说，建成全面小康社会胜利在望，建设社会主义现代化国家征途漫漫。在这样的历史节点上，中共作为执政党展现出的担当、进取、务实、稳健，让人们对这个伟大民族的复兴、对这个伟大国家的未来，充满期待，更充满信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Helvetica Neue" w:hAnsi="Helvetica Neue" w:eastAsia="宋体" w:cs="Helvetica Neue"/>
          <w:b w:val="0"/>
          <w:i w:val="0"/>
          <w:caps w:val="0"/>
          <w:color w:val="3E3E3E"/>
          <w:spacing w:val="0"/>
          <w:sz w:val="24"/>
          <w:szCs w:val="24"/>
          <w:bdr w:val="none" w:color="auto" w:sz="0" w:space="0"/>
          <w:lang w:val="en-US" w:eastAsia="zh-CN"/>
        </w:rPr>
        <w:t>(</w:t>
      </w:r>
      <w:r>
        <w:rPr>
          <w:rFonts w:hint="default" w:ascii="Helvetica Neue" w:hAnsi="Helvetica Neue" w:eastAsia="Helvetica Neue" w:cs="Helvetica Neue"/>
          <w:b w:val="0"/>
          <w:i w:val="0"/>
          <w:caps w:val="0"/>
          <w:color w:val="3E3E3E"/>
          <w:spacing w:val="0"/>
          <w:sz w:val="24"/>
          <w:szCs w:val="24"/>
          <w:bdr w:val="none" w:color="auto" w:sz="0" w:space="0"/>
        </w:rPr>
        <w:t>来源：党的生活</w:t>
      </w:r>
      <w:r>
        <w:rPr>
          <w:rFonts w:hint="eastAsia" w:ascii="Helvetica Neue" w:hAnsi="Helvetica Neue" w:eastAsia="宋体" w:cs="Helvetica Neue"/>
          <w:b w:val="0"/>
          <w:i w:val="0"/>
          <w:caps w:val="0"/>
          <w:color w:val="3E3E3E"/>
          <w:spacing w:val="0"/>
          <w:sz w:val="24"/>
          <w:szCs w:val="24"/>
          <w:bdr w:val="none" w:color="auto" w:sz="0" w:space="0"/>
          <w:lang w:val="en-US" w:eastAsia="zh-CN"/>
        </w:rPr>
        <w:t>)</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default" w:ascii="Helvetica Neue" w:hAnsi="Helvetica Neue" w:eastAsia="Helvetica Neue" w:cs="Helvetica Neue"/>
          <w:b w:val="0"/>
          <w:i w:val="0"/>
          <w:caps w:val="0"/>
          <w:color w:val="000000"/>
          <w:spacing w:val="0"/>
          <w:sz w:val="21"/>
          <w:szCs w:val="21"/>
        </w:rPr>
      </w:pP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983AC6"/>
    <w:rsid w:val="2F983A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2017-09-08T07:55:00Z</dcterms:created>
  <dc:creator>Administrator</dc:creator>
  <cp:lastModifiedBy>Administrator</cp:lastModifiedBy>
  <dcterms:modified xsi:type="dcterms:W3CDTF">2017-09-08T07:57:47Z</dcterms:modified>
  <dc:title>习近平重要讲话为十九大把向定调</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